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1F3F" w14:textId="77777777" w:rsidR="00292BA1" w:rsidRDefault="00A03CCC">
      <w:pPr>
        <w:jc w:val="center"/>
        <w:rPr>
          <w:sz w:val="28"/>
        </w:rPr>
      </w:pPr>
      <w:r>
        <w:rPr>
          <w:sz w:val="28"/>
        </w:rPr>
        <w:t>Vasvár Város</w:t>
      </w:r>
      <w:r w:rsidR="00363980" w:rsidRPr="00363980">
        <w:rPr>
          <w:sz w:val="28"/>
        </w:rPr>
        <w:t xml:space="preserve"> </w:t>
      </w:r>
      <w:r w:rsidR="00363980">
        <w:rPr>
          <w:sz w:val="28"/>
        </w:rPr>
        <w:t>Önkormányzat</w:t>
      </w:r>
      <w:r w:rsidR="000B5A67">
        <w:rPr>
          <w:sz w:val="28"/>
        </w:rPr>
        <w:t>a</w:t>
      </w:r>
    </w:p>
    <w:p w14:paraId="5867973E" w14:textId="77777777" w:rsidR="00292BA1" w:rsidRDefault="00292BA1">
      <w:pPr>
        <w:jc w:val="center"/>
        <w:rPr>
          <w:sz w:val="28"/>
        </w:rPr>
      </w:pPr>
      <w:r>
        <w:rPr>
          <w:sz w:val="28"/>
        </w:rPr>
        <w:t>Képviselő-testület</w:t>
      </w:r>
      <w:r w:rsidR="000B5A67">
        <w:rPr>
          <w:sz w:val="28"/>
        </w:rPr>
        <w:t>e</w:t>
      </w:r>
    </w:p>
    <w:p w14:paraId="1921F9D2" w14:textId="49E5A0EB" w:rsidR="000B5A67" w:rsidRDefault="00CF5224">
      <w:pPr>
        <w:jc w:val="center"/>
        <w:rPr>
          <w:sz w:val="28"/>
        </w:rPr>
      </w:pPr>
      <w:r>
        <w:rPr>
          <w:sz w:val="28"/>
        </w:rPr>
        <w:t>2</w:t>
      </w:r>
      <w:r w:rsidR="009725C9">
        <w:rPr>
          <w:sz w:val="28"/>
        </w:rPr>
        <w:t>/201</w:t>
      </w:r>
      <w:r w:rsidR="00BF3F46">
        <w:rPr>
          <w:sz w:val="28"/>
        </w:rPr>
        <w:t>6</w:t>
      </w:r>
      <w:r w:rsidR="009725C9">
        <w:rPr>
          <w:sz w:val="28"/>
        </w:rPr>
        <w:t>.</w:t>
      </w:r>
      <w:r w:rsidR="00292BA1">
        <w:rPr>
          <w:sz w:val="28"/>
        </w:rPr>
        <w:t xml:space="preserve"> (</w:t>
      </w:r>
      <w:r>
        <w:rPr>
          <w:sz w:val="28"/>
        </w:rPr>
        <w:t>II.29.</w:t>
      </w:r>
      <w:r w:rsidR="00AE1144">
        <w:rPr>
          <w:sz w:val="28"/>
        </w:rPr>
        <w:t>)</w:t>
      </w:r>
    </w:p>
    <w:p w14:paraId="4779AE07" w14:textId="095B303D" w:rsidR="00292BA1" w:rsidRPr="000B5A67" w:rsidRDefault="000B5A67">
      <w:pPr>
        <w:jc w:val="center"/>
        <w:rPr>
          <w:sz w:val="28"/>
        </w:rPr>
      </w:pPr>
      <w:proofErr w:type="gramStart"/>
      <w:r>
        <w:rPr>
          <w:sz w:val="28"/>
        </w:rPr>
        <w:t>önkormányzati</w:t>
      </w:r>
      <w:proofErr w:type="gramEnd"/>
      <w:r>
        <w:rPr>
          <w:sz w:val="28"/>
        </w:rPr>
        <w:t xml:space="preserve"> </w:t>
      </w:r>
      <w:r w:rsidR="005E0B0E" w:rsidRPr="000B5A67">
        <w:rPr>
          <w:sz w:val="28"/>
        </w:rPr>
        <w:t>r</w:t>
      </w:r>
      <w:r w:rsidR="00292BA1" w:rsidRPr="000B5A67">
        <w:rPr>
          <w:sz w:val="28"/>
        </w:rPr>
        <w:t>endelet</w:t>
      </w:r>
      <w:r w:rsidR="009725C9">
        <w:rPr>
          <w:sz w:val="28"/>
        </w:rPr>
        <w:t>e</w:t>
      </w:r>
    </w:p>
    <w:p w14:paraId="221619FD" w14:textId="08E77236" w:rsidR="00292BA1" w:rsidRDefault="00E63295">
      <w:pPr>
        <w:jc w:val="center"/>
        <w:rPr>
          <w:sz w:val="28"/>
        </w:rPr>
      </w:pPr>
      <w:proofErr w:type="gramStart"/>
      <w:r>
        <w:rPr>
          <w:sz w:val="28"/>
        </w:rPr>
        <w:t>az</w:t>
      </w:r>
      <w:proofErr w:type="gramEnd"/>
      <w:r>
        <w:rPr>
          <w:sz w:val="28"/>
        </w:rPr>
        <w:t xml:space="preserve"> Önkormányzat </w:t>
      </w:r>
      <w:r w:rsidR="00A5089F">
        <w:rPr>
          <w:sz w:val="28"/>
        </w:rPr>
        <w:t>20</w:t>
      </w:r>
      <w:r w:rsidR="006F625C">
        <w:rPr>
          <w:sz w:val="28"/>
        </w:rPr>
        <w:t>1</w:t>
      </w:r>
      <w:r w:rsidR="00BF3F46">
        <w:rPr>
          <w:sz w:val="28"/>
        </w:rPr>
        <w:t>6</w:t>
      </w:r>
      <w:r w:rsidR="00292BA1">
        <w:rPr>
          <w:sz w:val="28"/>
        </w:rPr>
        <w:t xml:space="preserve">. </w:t>
      </w:r>
      <w:r w:rsidR="00832026">
        <w:rPr>
          <w:sz w:val="28"/>
        </w:rPr>
        <w:t>évi költségvetéséről</w:t>
      </w:r>
    </w:p>
    <w:p w14:paraId="44EFB169" w14:textId="77777777" w:rsidR="00D75618" w:rsidRDefault="00D75618">
      <w:pPr>
        <w:jc w:val="center"/>
        <w:rPr>
          <w:sz w:val="28"/>
        </w:rPr>
      </w:pPr>
    </w:p>
    <w:p w14:paraId="3A75F352" w14:textId="77777777" w:rsidR="00A03CCC" w:rsidRDefault="00A03CCC">
      <w:pPr>
        <w:jc w:val="center"/>
        <w:rPr>
          <w:sz w:val="28"/>
        </w:rPr>
      </w:pPr>
    </w:p>
    <w:p w14:paraId="5A045306" w14:textId="77777777" w:rsidR="00292BA1" w:rsidRPr="00F11DC0" w:rsidRDefault="00292BA1">
      <w:pPr>
        <w:jc w:val="center"/>
        <w:rPr>
          <w:sz w:val="24"/>
          <w:szCs w:val="24"/>
        </w:rPr>
      </w:pPr>
    </w:p>
    <w:p w14:paraId="72F1FCE5" w14:textId="77777777" w:rsidR="00292BA1" w:rsidRPr="006755C1" w:rsidRDefault="00292BA1">
      <w:pPr>
        <w:jc w:val="center"/>
        <w:rPr>
          <w:sz w:val="24"/>
          <w:szCs w:val="24"/>
        </w:rPr>
      </w:pPr>
    </w:p>
    <w:p w14:paraId="487FD6BA" w14:textId="77777777" w:rsidR="00292BA1" w:rsidRPr="006755C1" w:rsidRDefault="00A03CCC">
      <w:pPr>
        <w:jc w:val="both"/>
        <w:rPr>
          <w:sz w:val="24"/>
          <w:szCs w:val="24"/>
        </w:rPr>
      </w:pPr>
      <w:r>
        <w:rPr>
          <w:sz w:val="24"/>
          <w:szCs w:val="24"/>
        </w:rPr>
        <w:t>Vasvár Város</w:t>
      </w:r>
      <w:r w:rsidR="00292BA1" w:rsidRPr="006755C1">
        <w:rPr>
          <w:sz w:val="24"/>
          <w:szCs w:val="24"/>
        </w:rPr>
        <w:t xml:space="preserve"> Önkormányzat Képviselő-testülete </w:t>
      </w:r>
      <w:r w:rsidR="00940D3F">
        <w:rPr>
          <w:sz w:val="24"/>
          <w:szCs w:val="24"/>
        </w:rPr>
        <w:t>az Alaptörvény 32. cikk (2) bekezdésében meghatározott eredeti jogalkotó hatáskörében, az Alaptörvény 32. cikk (1) bekezdés f) pontjában meghatározott feladatkörében eljárva a következőket rendeli el:</w:t>
      </w:r>
    </w:p>
    <w:p w14:paraId="6B5D6905" w14:textId="77777777" w:rsidR="005128DD" w:rsidRDefault="005128DD">
      <w:pPr>
        <w:jc w:val="both"/>
        <w:rPr>
          <w:sz w:val="28"/>
        </w:rPr>
      </w:pPr>
    </w:p>
    <w:p w14:paraId="7992E1A5" w14:textId="77777777" w:rsidR="00292BA1" w:rsidRDefault="00292BA1">
      <w:pPr>
        <w:jc w:val="center"/>
        <w:rPr>
          <w:sz w:val="28"/>
        </w:rPr>
      </w:pPr>
      <w:r>
        <w:rPr>
          <w:b/>
          <w:i/>
          <w:sz w:val="28"/>
        </w:rPr>
        <w:t>A rendelet hatálya</w:t>
      </w:r>
    </w:p>
    <w:p w14:paraId="12E76876" w14:textId="77777777" w:rsidR="005128DD" w:rsidRPr="006755C1" w:rsidRDefault="005128DD">
      <w:pPr>
        <w:jc w:val="both"/>
        <w:rPr>
          <w:sz w:val="24"/>
          <w:szCs w:val="24"/>
        </w:rPr>
      </w:pPr>
    </w:p>
    <w:p w14:paraId="529F3189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1. </w:t>
      </w:r>
      <w:r w:rsidR="00491203" w:rsidRPr="006755C1">
        <w:rPr>
          <w:sz w:val="24"/>
          <w:szCs w:val="24"/>
        </w:rPr>
        <w:t>§</w:t>
      </w:r>
      <w:r w:rsidRPr="006755C1">
        <w:rPr>
          <w:sz w:val="24"/>
          <w:szCs w:val="24"/>
        </w:rPr>
        <w:t xml:space="preserve"> A rendelet hatálya kiterjed az Önkormányzatra, valamint az önkormányzat költségvetési szerv</w:t>
      </w:r>
      <w:r w:rsidR="004A17A5">
        <w:rPr>
          <w:sz w:val="24"/>
          <w:szCs w:val="24"/>
        </w:rPr>
        <w:t>eire</w:t>
      </w:r>
      <w:r w:rsidRPr="006755C1">
        <w:rPr>
          <w:sz w:val="24"/>
          <w:szCs w:val="24"/>
        </w:rPr>
        <w:t>.</w:t>
      </w:r>
    </w:p>
    <w:p w14:paraId="403C373A" w14:textId="77777777" w:rsidR="00292BA1" w:rsidRPr="006755C1" w:rsidRDefault="00292BA1">
      <w:pPr>
        <w:jc w:val="both"/>
        <w:rPr>
          <w:sz w:val="24"/>
          <w:szCs w:val="24"/>
        </w:rPr>
      </w:pPr>
    </w:p>
    <w:p w14:paraId="611F7978" w14:textId="6BA2B3A0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2. </w:t>
      </w:r>
      <w:r w:rsidR="00491203" w:rsidRPr="006755C1">
        <w:rPr>
          <w:sz w:val="24"/>
          <w:szCs w:val="24"/>
        </w:rPr>
        <w:t>§</w:t>
      </w:r>
      <w:r w:rsidRPr="006755C1">
        <w:rPr>
          <w:sz w:val="24"/>
          <w:szCs w:val="24"/>
        </w:rPr>
        <w:t xml:space="preserve"> Az önkormányzat költségvetési szerve az önállóan </w:t>
      </w:r>
      <w:r w:rsidR="006F625C">
        <w:rPr>
          <w:sz w:val="24"/>
          <w:szCs w:val="24"/>
        </w:rPr>
        <w:t xml:space="preserve">működő és </w:t>
      </w:r>
      <w:r w:rsidRPr="006755C1">
        <w:rPr>
          <w:sz w:val="24"/>
          <w:szCs w:val="24"/>
        </w:rPr>
        <w:t xml:space="preserve">gazdálkodó </w:t>
      </w:r>
      <w:r w:rsidR="009725C9">
        <w:rPr>
          <w:sz w:val="24"/>
          <w:szCs w:val="24"/>
        </w:rPr>
        <w:t>Vasvári Polgármesteri</w:t>
      </w:r>
      <w:r w:rsidR="00940D3F">
        <w:rPr>
          <w:sz w:val="24"/>
          <w:szCs w:val="24"/>
        </w:rPr>
        <w:t xml:space="preserve"> Hivatal</w:t>
      </w:r>
      <w:r w:rsidR="00D26EDF">
        <w:rPr>
          <w:sz w:val="24"/>
          <w:szCs w:val="24"/>
        </w:rPr>
        <w:t>,</w:t>
      </w:r>
      <w:r w:rsidR="004A17A5">
        <w:rPr>
          <w:sz w:val="24"/>
          <w:szCs w:val="24"/>
        </w:rPr>
        <w:t xml:space="preserve"> a hozzákapcsolódó önállóan működő költségvetési szervek</w:t>
      </w:r>
      <w:r w:rsidR="00D26EDF">
        <w:rPr>
          <w:sz w:val="24"/>
          <w:szCs w:val="24"/>
        </w:rPr>
        <w:t xml:space="preserve">: </w:t>
      </w:r>
      <w:r w:rsidR="00F248DF">
        <w:rPr>
          <w:sz w:val="24"/>
          <w:szCs w:val="24"/>
        </w:rPr>
        <w:t>Egészségügyi Alapellátó Intézmény,</w:t>
      </w:r>
      <w:r w:rsidR="000B4B5B">
        <w:rPr>
          <w:sz w:val="24"/>
          <w:szCs w:val="24"/>
        </w:rPr>
        <w:t xml:space="preserve"> Vasvári</w:t>
      </w:r>
      <w:r w:rsidR="00F248DF">
        <w:rPr>
          <w:sz w:val="24"/>
          <w:szCs w:val="24"/>
        </w:rPr>
        <w:t xml:space="preserve"> Ficánkoló Óvoda,</w:t>
      </w:r>
      <w:r w:rsidR="003112B9">
        <w:rPr>
          <w:sz w:val="24"/>
          <w:szCs w:val="24"/>
        </w:rPr>
        <w:t xml:space="preserve"> Dr. </w:t>
      </w:r>
      <w:proofErr w:type="spellStart"/>
      <w:r w:rsidR="003112B9">
        <w:rPr>
          <w:sz w:val="24"/>
          <w:szCs w:val="24"/>
        </w:rPr>
        <w:t>Bendefy</w:t>
      </w:r>
      <w:proofErr w:type="spellEnd"/>
      <w:r w:rsidR="003112B9">
        <w:rPr>
          <w:sz w:val="24"/>
          <w:szCs w:val="24"/>
        </w:rPr>
        <w:t xml:space="preserve"> László Városi Könyvtár, Nagy Gáspár Kulturális Központ</w:t>
      </w:r>
      <w:r w:rsidR="00D26EDF">
        <w:rPr>
          <w:sz w:val="24"/>
          <w:szCs w:val="24"/>
        </w:rPr>
        <w:t>.</w:t>
      </w:r>
    </w:p>
    <w:p w14:paraId="0F83E2CA" w14:textId="77777777" w:rsidR="00BE50C7" w:rsidRDefault="00BE50C7">
      <w:pPr>
        <w:jc w:val="center"/>
        <w:rPr>
          <w:b/>
          <w:i/>
          <w:sz w:val="28"/>
        </w:rPr>
      </w:pPr>
    </w:p>
    <w:p w14:paraId="51A00BF7" w14:textId="75490CDE" w:rsidR="00292BA1" w:rsidRDefault="00292B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Az önkormányzat </w:t>
      </w:r>
      <w:r w:rsidR="00A5089F">
        <w:rPr>
          <w:b/>
          <w:i/>
          <w:sz w:val="28"/>
        </w:rPr>
        <w:t>20</w:t>
      </w:r>
      <w:r w:rsidR="006F625C">
        <w:rPr>
          <w:b/>
          <w:i/>
          <w:sz w:val="28"/>
        </w:rPr>
        <w:t>1</w:t>
      </w:r>
      <w:r w:rsidR="00BF3F46">
        <w:rPr>
          <w:b/>
          <w:i/>
          <w:sz w:val="28"/>
        </w:rPr>
        <w:t>6</w:t>
      </w:r>
      <w:r>
        <w:rPr>
          <w:b/>
          <w:i/>
          <w:sz w:val="28"/>
        </w:rPr>
        <w:t xml:space="preserve">. </w:t>
      </w:r>
      <w:r w:rsidR="00842552">
        <w:rPr>
          <w:b/>
          <w:i/>
          <w:sz w:val="28"/>
        </w:rPr>
        <w:t>évi költségvetése</w:t>
      </w:r>
    </w:p>
    <w:p w14:paraId="03F7DF7F" w14:textId="77777777" w:rsidR="00BE50C7" w:rsidRPr="006755C1" w:rsidRDefault="00BE50C7">
      <w:pPr>
        <w:jc w:val="both"/>
        <w:rPr>
          <w:sz w:val="24"/>
          <w:szCs w:val="24"/>
        </w:rPr>
      </w:pPr>
    </w:p>
    <w:p w14:paraId="5745B9AB" w14:textId="0CE8157C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3. </w:t>
      </w:r>
      <w:r w:rsidR="00491203" w:rsidRPr="006755C1">
        <w:rPr>
          <w:sz w:val="24"/>
          <w:szCs w:val="24"/>
        </w:rPr>
        <w:t>§</w:t>
      </w:r>
      <w:r w:rsidR="003663CA">
        <w:rPr>
          <w:sz w:val="24"/>
          <w:szCs w:val="24"/>
        </w:rPr>
        <w:t xml:space="preserve"> (1)</w:t>
      </w:r>
      <w:r w:rsidR="00E63295">
        <w:rPr>
          <w:sz w:val="24"/>
          <w:szCs w:val="24"/>
        </w:rPr>
        <w:t xml:space="preserve"> Az önkormányzat a </w:t>
      </w:r>
      <w:r w:rsidR="00A5089F">
        <w:rPr>
          <w:sz w:val="24"/>
          <w:szCs w:val="24"/>
        </w:rPr>
        <w:t>20</w:t>
      </w:r>
      <w:r w:rsidR="006F625C">
        <w:rPr>
          <w:sz w:val="24"/>
          <w:szCs w:val="24"/>
        </w:rPr>
        <w:t>1</w:t>
      </w:r>
      <w:r w:rsidR="00BF3F46">
        <w:rPr>
          <w:sz w:val="24"/>
          <w:szCs w:val="24"/>
        </w:rPr>
        <w:t>6</w:t>
      </w:r>
      <w:r w:rsidR="00043C7B">
        <w:rPr>
          <w:sz w:val="24"/>
          <w:szCs w:val="24"/>
        </w:rPr>
        <w:t>.</w:t>
      </w:r>
      <w:r w:rsidRPr="006755C1">
        <w:rPr>
          <w:sz w:val="24"/>
          <w:szCs w:val="24"/>
        </w:rPr>
        <w:t>évi költségvetés</w:t>
      </w:r>
      <w:r w:rsidR="007D4B00">
        <w:rPr>
          <w:sz w:val="24"/>
          <w:szCs w:val="24"/>
        </w:rPr>
        <w:t>ének főösszeg</w:t>
      </w:r>
      <w:r w:rsidR="00D80FFF">
        <w:rPr>
          <w:sz w:val="24"/>
          <w:szCs w:val="24"/>
        </w:rPr>
        <w:t>ét</w:t>
      </w:r>
      <w:r w:rsidR="007D4B00">
        <w:rPr>
          <w:sz w:val="24"/>
          <w:szCs w:val="24"/>
        </w:rPr>
        <w:t xml:space="preserve"> </w:t>
      </w:r>
      <w:r w:rsidR="00322752">
        <w:rPr>
          <w:sz w:val="24"/>
          <w:szCs w:val="24"/>
        </w:rPr>
        <w:t>1.0</w:t>
      </w:r>
      <w:r w:rsidR="001E5C79">
        <w:rPr>
          <w:sz w:val="24"/>
          <w:szCs w:val="24"/>
        </w:rPr>
        <w:t>5</w:t>
      </w:r>
      <w:r w:rsidR="00322752">
        <w:rPr>
          <w:sz w:val="24"/>
          <w:szCs w:val="24"/>
        </w:rPr>
        <w:t>6.981</w:t>
      </w:r>
      <w:r w:rsidR="007D4B00">
        <w:rPr>
          <w:sz w:val="24"/>
          <w:szCs w:val="24"/>
        </w:rPr>
        <w:t>ezer forint</w:t>
      </w:r>
      <w:r w:rsidR="00D80FFF">
        <w:rPr>
          <w:sz w:val="24"/>
          <w:szCs w:val="24"/>
        </w:rPr>
        <w:t>ban</w:t>
      </w:r>
      <w:r w:rsidR="007D4B00">
        <w:rPr>
          <w:sz w:val="24"/>
          <w:szCs w:val="24"/>
        </w:rPr>
        <w:t>,</w:t>
      </w:r>
      <w:r w:rsidRPr="006755C1">
        <w:rPr>
          <w:sz w:val="24"/>
          <w:szCs w:val="24"/>
        </w:rPr>
        <w:t xml:space="preserve"> </w:t>
      </w:r>
    </w:p>
    <w:p w14:paraId="28F0A73F" w14:textId="77777777" w:rsidR="007D4B00" w:rsidRDefault="007D4B00">
      <w:p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belül  </w:t>
      </w:r>
    </w:p>
    <w:p w14:paraId="334CD25C" w14:textId="00CB7305" w:rsidR="00292BA1" w:rsidRDefault="007D4B00">
      <w:p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költségvetési </w:t>
      </w:r>
      <w:r w:rsidR="00292BA1" w:rsidRPr="006755C1">
        <w:rPr>
          <w:sz w:val="24"/>
          <w:szCs w:val="24"/>
        </w:rPr>
        <w:t>kiadás</w:t>
      </w:r>
      <w:r>
        <w:rPr>
          <w:sz w:val="24"/>
          <w:szCs w:val="24"/>
        </w:rPr>
        <w:t>ok</w:t>
      </w:r>
      <w:r w:rsidR="00292BA1" w:rsidRPr="006755C1">
        <w:rPr>
          <w:sz w:val="24"/>
          <w:szCs w:val="24"/>
        </w:rPr>
        <w:t xml:space="preserve"> összeg</w:t>
      </w:r>
      <w:r>
        <w:rPr>
          <w:sz w:val="24"/>
          <w:szCs w:val="24"/>
        </w:rPr>
        <w:t>ét</w:t>
      </w:r>
      <w:r w:rsidR="00292BA1" w:rsidRPr="00675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26ED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26EDF">
        <w:rPr>
          <w:sz w:val="24"/>
          <w:szCs w:val="24"/>
        </w:rPr>
        <w:t xml:space="preserve">     </w:t>
      </w:r>
      <w:r w:rsidR="00F56AC6">
        <w:rPr>
          <w:sz w:val="24"/>
          <w:szCs w:val="24"/>
        </w:rPr>
        <w:t xml:space="preserve"> </w:t>
      </w:r>
      <w:r w:rsidR="001E5C79">
        <w:rPr>
          <w:sz w:val="24"/>
          <w:szCs w:val="24"/>
        </w:rPr>
        <w:t>1.042.503</w:t>
      </w:r>
      <w:r w:rsidR="00FD3B49">
        <w:rPr>
          <w:sz w:val="24"/>
          <w:szCs w:val="24"/>
        </w:rPr>
        <w:t xml:space="preserve"> ezer</w:t>
      </w:r>
      <w:r w:rsidR="00292BA1" w:rsidRPr="006755C1">
        <w:rPr>
          <w:sz w:val="24"/>
          <w:szCs w:val="24"/>
        </w:rPr>
        <w:t xml:space="preserve"> forint</w:t>
      </w:r>
      <w:r>
        <w:rPr>
          <w:sz w:val="24"/>
          <w:szCs w:val="24"/>
        </w:rPr>
        <w:t>ban</w:t>
      </w:r>
      <w:r w:rsidR="00292BA1" w:rsidRPr="006755C1">
        <w:rPr>
          <w:sz w:val="24"/>
          <w:szCs w:val="24"/>
        </w:rPr>
        <w:t xml:space="preserve">, </w:t>
      </w:r>
    </w:p>
    <w:p w14:paraId="252EEF49" w14:textId="410562F9" w:rsidR="007D4B00" w:rsidRDefault="007D4B00">
      <w:p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költségvetési bevételek ö</w:t>
      </w:r>
      <w:r w:rsidR="00292BA1" w:rsidRPr="006755C1">
        <w:rPr>
          <w:sz w:val="24"/>
          <w:szCs w:val="24"/>
        </w:rPr>
        <w:t>sszeg</w:t>
      </w:r>
      <w:r>
        <w:rPr>
          <w:sz w:val="24"/>
          <w:szCs w:val="24"/>
        </w:rPr>
        <w:t xml:space="preserve">ét          </w:t>
      </w:r>
      <w:r w:rsidR="00D26EDF">
        <w:rPr>
          <w:sz w:val="24"/>
          <w:szCs w:val="24"/>
        </w:rPr>
        <w:tab/>
      </w:r>
      <w:r w:rsidR="00322752">
        <w:rPr>
          <w:sz w:val="24"/>
          <w:szCs w:val="24"/>
        </w:rPr>
        <w:t xml:space="preserve">   </w:t>
      </w:r>
      <w:r w:rsidR="00F56AC6">
        <w:rPr>
          <w:sz w:val="24"/>
          <w:szCs w:val="24"/>
        </w:rPr>
        <w:t xml:space="preserve"> </w:t>
      </w:r>
      <w:r w:rsidR="00B7439A">
        <w:rPr>
          <w:sz w:val="24"/>
          <w:szCs w:val="24"/>
        </w:rPr>
        <w:t>8</w:t>
      </w:r>
      <w:r w:rsidR="001E5C79">
        <w:rPr>
          <w:sz w:val="24"/>
          <w:szCs w:val="24"/>
        </w:rPr>
        <w:t>9</w:t>
      </w:r>
      <w:r w:rsidR="00B7439A">
        <w:rPr>
          <w:sz w:val="24"/>
          <w:szCs w:val="24"/>
        </w:rPr>
        <w:t>1.94</w:t>
      </w:r>
      <w:r w:rsidR="001E5C79">
        <w:rPr>
          <w:sz w:val="24"/>
          <w:szCs w:val="24"/>
        </w:rPr>
        <w:t>8</w:t>
      </w:r>
      <w:r w:rsidR="00FD3B49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ezer forintban</w:t>
      </w:r>
      <w:r w:rsidR="003663CA">
        <w:rPr>
          <w:sz w:val="24"/>
          <w:szCs w:val="24"/>
        </w:rPr>
        <w:t>,</w:t>
      </w:r>
    </w:p>
    <w:p w14:paraId="149E9186" w14:textId="1482F961" w:rsidR="003663CA" w:rsidRDefault="003663CA">
      <w:p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költségvetési </w:t>
      </w:r>
      <w:r w:rsidR="002C7F4C">
        <w:rPr>
          <w:sz w:val="24"/>
          <w:szCs w:val="24"/>
        </w:rPr>
        <w:t>egyenleg</w:t>
      </w:r>
      <w:r>
        <w:rPr>
          <w:sz w:val="24"/>
          <w:szCs w:val="24"/>
        </w:rPr>
        <w:t xml:space="preserve"> összegét                 </w:t>
      </w:r>
      <w:r w:rsidR="00D26EDF">
        <w:rPr>
          <w:sz w:val="24"/>
          <w:szCs w:val="24"/>
        </w:rPr>
        <w:tab/>
        <w:t xml:space="preserve">  </w:t>
      </w:r>
      <w:r w:rsidR="00E23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4E5C">
        <w:rPr>
          <w:sz w:val="24"/>
          <w:szCs w:val="24"/>
        </w:rPr>
        <w:t>150.55</w:t>
      </w:r>
      <w:r w:rsidR="001E5C79">
        <w:rPr>
          <w:sz w:val="24"/>
          <w:szCs w:val="24"/>
        </w:rPr>
        <w:t>5</w:t>
      </w:r>
      <w:r w:rsidR="00C95C93">
        <w:rPr>
          <w:sz w:val="24"/>
          <w:szCs w:val="24"/>
        </w:rPr>
        <w:t xml:space="preserve"> </w:t>
      </w:r>
      <w:r>
        <w:rPr>
          <w:sz w:val="24"/>
          <w:szCs w:val="24"/>
        </w:rPr>
        <w:t>ezer forintban,</w:t>
      </w:r>
    </w:p>
    <w:p w14:paraId="22417888" w14:textId="6C4BBFA0" w:rsidR="007D4B00" w:rsidRDefault="002C7F4C">
      <w:p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maradvány igénybevételének </w:t>
      </w:r>
      <w:r w:rsidR="007D4B00">
        <w:rPr>
          <w:sz w:val="24"/>
          <w:szCs w:val="24"/>
        </w:rPr>
        <w:t xml:space="preserve">összegét </w:t>
      </w:r>
      <w:r w:rsidR="009F5109">
        <w:rPr>
          <w:sz w:val="24"/>
          <w:szCs w:val="24"/>
        </w:rPr>
        <w:t xml:space="preserve"> </w:t>
      </w:r>
      <w:r w:rsidR="00D75618">
        <w:rPr>
          <w:sz w:val="24"/>
          <w:szCs w:val="24"/>
        </w:rPr>
        <w:t xml:space="preserve">   </w:t>
      </w:r>
      <w:r w:rsidR="00D26EDF">
        <w:rPr>
          <w:sz w:val="24"/>
          <w:szCs w:val="24"/>
        </w:rPr>
        <w:t xml:space="preserve">   </w:t>
      </w:r>
      <w:r w:rsidR="00E23441">
        <w:rPr>
          <w:sz w:val="24"/>
          <w:szCs w:val="24"/>
        </w:rPr>
        <w:t xml:space="preserve"> </w:t>
      </w:r>
      <w:r w:rsidR="00C95C93">
        <w:rPr>
          <w:sz w:val="24"/>
          <w:szCs w:val="24"/>
        </w:rPr>
        <w:t xml:space="preserve">    </w:t>
      </w:r>
      <w:r w:rsidR="00322752">
        <w:rPr>
          <w:sz w:val="24"/>
          <w:szCs w:val="24"/>
        </w:rPr>
        <w:t>165</w:t>
      </w:r>
      <w:r w:rsidR="00B7439A">
        <w:rPr>
          <w:sz w:val="24"/>
          <w:szCs w:val="24"/>
        </w:rPr>
        <w:t>.</w:t>
      </w:r>
      <w:r w:rsidR="00322752">
        <w:rPr>
          <w:sz w:val="24"/>
          <w:szCs w:val="24"/>
        </w:rPr>
        <w:t>03</w:t>
      </w:r>
      <w:r w:rsidR="001E5C79">
        <w:rPr>
          <w:sz w:val="24"/>
          <w:szCs w:val="24"/>
        </w:rPr>
        <w:t>3</w:t>
      </w:r>
      <w:r w:rsidR="007D4B00">
        <w:rPr>
          <w:sz w:val="24"/>
          <w:szCs w:val="24"/>
        </w:rPr>
        <w:t xml:space="preserve"> ezer forintban,</w:t>
      </w:r>
    </w:p>
    <w:p w14:paraId="21F0AE5D" w14:textId="77777777" w:rsidR="00292BA1" w:rsidRDefault="00292BA1">
      <w:pPr>
        <w:ind w:left="567"/>
        <w:jc w:val="both"/>
        <w:rPr>
          <w:sz w:val="24"/>
          <w:szCs w:val="24"/>
        </w:rPr>
      </w:pPr>
      <w:proofErr w:type="gramStart"/>
      <w:r w:rsidRPr="006755C1">
        <w:rPr>
          <w:sz w:val="24"/>
          <w:szCs w:val="24"/>
        </w:rPr>
        <w:t>állapítja</w:t>
      </w:r>
      <w:proofErr w:type="gramEnd"/>
      <w:r w:rsidRPr="006755C1">
        <w:rPr>
          <w:sz w:val="24"/>
          <w:szCs w:val="24"/>
        </w:rPr>
        <w:t xml:space="preserve"> meg.</w:t>
      </w:r>
    </w:p>
    <w:p w14:paraId="337FF84E" w14:textId="77777777" w:rsidR="00667A78" w:rsidRDefault="00667A78">
      <w:pPr>
        <w:ind w:left="567"/>
        <w:jc w:val="both"/>
        <w:rPr>
          <w:sz w:val="24"/>
          <w:szCs w:val="24"/>
        </w:rPr>
      </w:pPr>
    </w:p>
    <w:p w14:paraId="295DDE82" w14:textId="3A11F0C0" w:rsidR="003663CA" w:rsidRPr="006755C1" w:rsidRDefault="00EB3BE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63CA">
        <w:rPr>
          <w:sz w:val="24"/>
          <w:szCs w:val="24"/>
        </w:rPr>
        <w:t xml:space="preserve">(2) </w:t>
      </w:r>
      <w:r w:rsidR="008D6FB4">
        <w:rPr>
          <w:sz w:val="24"/>
          <w:szCs w:val="24"/>
        </w:rPr>
        <w:t>A</w:t>
      </w:r>
      <w:r w:rsidR="003663CA">
        <w:rPr>
          <w:sz w:val="24"/>
          <w:szCs w:val="24"/>
        </w:rPr>
        <w:t xml:space="preserve"> működési és f</w:t>
      </w:r>
      <w:r w:rsidR="00790AD7">
        <w:rPr>
          <w:sz w:val="24"/>
          <w:szCs w:val="24"/>
        </w:rPr>
        <w:t>e</w:t>
      </w:r>
      <w:r w:rsidR="003663CA">
        <w:rPr>
          <w:sz w:val="24"/>
          <w:szCs w:val="24"/>
        </w:rPr>
        <w:t xml:space="preserve">lhalmozási célú bevételi </w:t>
      </w:r>
      <w:r w:rsidR="004A17A5">
        <w:rPr>
          <w:sz w:val="24"/>
          <w:szCs w:val="24"/>
        </w:rPr>
        <w:t>é</w:t>
      </w:r>
      <w:r w:rsidR="003663CA">
        <w:rPr>
          <w:sz w:val="24"/>
          <w:szCs w:val="24"/>
        </w:rPr>
        <w:t>s kiadási előirányzatokat</w:t>
      </w:r>
      <w:r w:rsidR="00F26380">
        <w:rPr>
          <w:sz w:val="24"/>
          <w:szCs w:val="24"/>
        </w:rPr>
        <w:t xml:space="preserve"> valamint a költségvetési </w:t>
      </w:r>
      <w:r w:rsidR="00832AED">
        <w:rPr>
          <w:sz w:val="24"/>
          <w:szCs w:val="24"/>
        </w:rPr>
        <w:t>egyenleg</w:t>
      </w:r>
      <w:r w:rsidR="00F26380">
        <w:rPr>
          <w:sz w:val="24"/>
          <w:szCs w:val="24"/>
        </w:rPr>
        <w:t xml:space="preserve"> rendezésének módját</w:t>
      </w:r>
      <w:r w:rsidR="003663CA">
        <w:rPr>
          <w:sz w:val="24"/>
          <w:szCs w:val="24"/>
        </w:rPr>
        <w:t xml:space="preserve"> a</w:t>
      </w:r>
      <w:r w:rsidR="00F26380">
        <w:rPr>
          <w:sz w:val="24"/>
          <w:szCs w:val="24"/>
        </w:rPr>
        <w:t>z</w:t>
      </w:r>
      <w:r w:rsidR="003663CA">
        <w:rPr>
          <w:sz w:val="24"/>
          <w:szCs w:val="24"/>
        </w:rPr>
        <w:t xml:space="preserve"> </w:t>
      </w:r>
      <w:r w:rsidR="00A34704" w:rsidRPr="001444DC">
        <w:rPr>
          <w:i/>
          <w:sz w:val="24"/>
          <w:szCs w:val="24"/>
        </w:rPr>
        <w:t>1</w:t>
      </w:r>
      <w:r w:rsidR="00B47C42">
        <w:rPr>
          <w:sz w:val="24"/>
          <w:szCs w:val="24"/>
        </w:rPr>
        <w:t>.</w:t>
      </w:r>
      <w:r w:rsidR="00F26380">
        <w:rPr>
          <w:sz w:val="24"/>
          <w:szCs w:val="24"/>
        </w:rPr>
        <w:t xml:space="preserve"> és a</w:t>
      </w:r>
      <w:r w:rsidR="00832AED">
        <w:rPr>
          <w:sz w:val="24"/>
          <w:szCs w:val="24"/>
        </w:rPr>
        <w:t xml:space="preserve"> 2</w:t>
      </w:r>
      <w:r w:rsidR="00F26380" w:rsidRPr="001444DC">
        <w:rPr>
          <w:i/>
          <w:sz w:val="24"/>
          <w:szCs w:val="24"/>
        </w:rPr>
        <w:t>.</w:t>
      </w:r>
      <w:r w:rsidR="003663CA" w:rsidRPr="001444DC">
        <w:rPr>
          <w:i/>
          <w:sz w:val="24"/>
          <w:szCs w:val="24"/>
        </w:rPr>
        <w:t xml:space="preserve"> számú melléklet</w:t>
      </w:r>
      <w:r w:rsidR="00F26380" w:rsidRPr="001444DC">
        <w:rPr>
          <w:i/>
          <w:sz w:val="24"/>
          <w:szCs w:val="24"/>
        </w:rPr>
        <w:t>ek</w:t>
      </w:r>
      <w:r w:rsidR="003663CA">
        <w:rPr>
          <w:sz w:val="24"/>
          <w:szCs w:val="24"/>
        </w:rPr>
        <w:t xml:space="preserve"> adj</w:t>
      </w:r>
      <w:r w:rsidR="00F26380">
        <w:rPr>
          <w:sz w:val="24"/>
          <w:szCs w:val="24"/>
        </w:rPr>
        <w:t>ák</w:t>
      </w:r>
      <w:r w:rsidR="003663CA">
        <w:rPr>
          <w:sz w:val="24"/>
          <w:szCs w:val="24"/>
        </w:rPr>
        <w:t xml:space="preserve"> meg.</w:t>
      </w:r>
    </w:p>
    <w:p w14:paraId="112DE7F6" w14:textId="77777777" w:rsidR="00292BA1" w:rsidRDefault="00292BA1">
      <w:pPr>
        <w:jc w:val="both"/>
        <w:rPr>
          <w:sz w:val="28"/>
        </w:rPr>
      </w:pPr>
    </w:p>
    <w:p w14:paraId="13D5C01B" w14:textId="45553618" w:rsidR="001F1C43" w:rsidRDefault="00BE50C7" w:rsidP="00B34E5C">
      <w:pPr>
        <w:ind w:left="567"/>
        <w:jc w:val="both"/>
        <w:rPr>
          <w:sz w:val="28"/>
        </w:rPr>
      </w:pPr>
      <w:r>
        <w:rPr>
          <w:sz w:val="24"/>
          <w:szCs w:val="24"/>
        </w:rPr>
        <w:t>(</w:t>
      </w:r>
      <w:r w:rsidRPr="00BE50C7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785926">
        <w:rPr>
          <w:sz w:val="24"/>
          <w:szCs w:val="24"/>
        </w:rPr>
        <w:t xml:space="preserve">A működési </w:t>
      </w:r>
      <w:r w:rsidR="00832AED">
        <w:rPr>
          <w:sz w:val="24"/>
          <w:szCs w:val="24"/>
        </w:rPr>
        <w:t>egyenleg</w:t>
      </w:r>
      <w:r w:rsidR="00F26380" w:rsidRPr="00785926">
        <w:rPr>
          <w:sz w:val="24"/>
          <w:szCs w:val="24"/>
        </w:rPr>
        <w:t xml:space="preserve"> finanszírozásá</w:t>
      </w:r>
      <w:r w:rsidR="00785926" w:rsidRPr="00785926">
        <w:rPr>
          <w:sz w:val="24"/>
          <w:szCs w:val="24"/>
        </w:rPr>
        <w:t>t</w:t>
      </w:r>
      <w:r w:rsidR="00F26380" w:rsidRPr="00785926">
        <w:rPr>
          <w:sz w:val="24"/>
          <w:szCs w:val="24"/>
        </w:rPr>
        <w:t xml:space="preserve"> az előző évi maradvány</w:t>
      </w:r>
      <w:r w:rsidR="00043C7B">
        <w:rPr>
          <w:sz w:val="24"/>
          <w:szCs w:val="24"/>
        </w:rPr>
        <w:t>ból</w:t>
      </w:r>
      <w:r w:rsidR="00F56AC6">
        <w:rPr>
          <w:sz w:val="24"/>
          <w:szCs w:val="24"/>
        </w:rPr>
        <w:t xml:space="preserve">, </w:t>
      </w:r>
      <w:r w:rsidR="00C74FE1">
        <w:rPr>
          <w:sz w:val="24"/>
          <w:szCs w:val="24"/>
        </w:rPr>
        <w:t>32</w:t>
      </w:r>
      <w:r w:rsidR="00F801FB">
        <w:rPr>
          <w:sz w:val="24"/>
          <w:szCs w:val="24"/>
        </w:rPr>
        <w:t>.</w:t>
      </w:r>
      <w:r w:rsidR="00C74FE1">
        <w:rPr>
          <w:sz w:val="24"/>
          <w:szCs w:val="24"/>
        </w:rPr>
        <w:t>394</w:t>
      </w:r>
      <w:r w:rsidR="00433D12">
        <w:rPr>
          <w:sz w:val="24"/>
          <w:szCs w:val="24"/>
        </w:rPr>
        <w:t xml:space="preserve"> eFt</w:t>
      </w:r>
      <w:r w:rsidR="00F26380" w:rsidRPr="00785926">
        <w:rPr>
          <w:sz w:val="24"/>
          <w:szCs w:val="24"/>
        </w:rPr>
        <w:t xml:space="preserve"> igénybevétele </w:t>
      </w:r>
      <w:r w:rsidR="00785926" w:rsidRPr="00785926">
        <w:rPr>
          <w:sz w:val="24"/>
          <w:szCs w:val="24"/>
        </w:rPr>
        <w:t>biztosítja.</w:t>
      </w:r>
      <w:r w:rsidR="00785926">
        <w:rPr>
          <w:sz w:val="24"/>
          <w:szCs w:val="24"/>
        </w:rPr>
        <w:t xml:space="preserve"> </w:t>
      </w:r>
      <w:r w:rsidR="00785926" w:rsidRPr="00785926">
        <w:rPr>
          <w:sz w:val="24"/>
          <w:szCs w:val="24"/>
        </w:rPr>
        <w:t>A</w:t>
      </w:r>
      <w:r w:rsidR="00F26380" w:rsidRPr="00785926">
        <w:rPr>
          <w:sz w:val="24"/>
          <w:szCs w:val="24"/>
        </w:rPr>
        <w:t xml:space="preserve"> felhalmozási </w:t>
      </w:r>
      <w:r w:rsidR="00832AED">
        <w:rPr>
          <w:sz w:val="24"/>
          <w:szCs w:val="24"/>
        </w:rPr>
        <w:t>egyenleg</w:t>
      </w:r>
      <w:r w:rsidR="00F26380" w:rsidRPr="00785926">
        <w:rPr>
          <w:sz w:val="24"/>
          <w:szCs w:val="24"/>
        </w:rPr>
        <w:t xml:space="preserve"> rendezésé</w:t>
      </w:r>
      <w:r w:rsidR="00B34E5C">
        <w:rPr>
          <w:sz w:val="24"/>
          <w:szCs w:val="24"/>
        </w:rPr>
        <w:t>t</w:t>
      </w:r>
      <w:r w:rsidR="00832CC0" w:rsidRPr="00785926">
        <w:rPr>
          <w:sz w:val="24"/>
          <w:szCs w:val="24"/>
        </w:rPr>
        <w:t xml:space="preserve">, </w:t>
      </w:r>
      <w:r w:rsidR="00785926" w:rsidRPr="00785926">
        <w:rPr>
          <w:sz w:val="24"/>
          <w:szCs w:val="24"/>
        </w:rPr>
        <w:t>az előző évi maradvány</w:t>
      </w:r>
      <w:r w:rsidR="00B34E5C">
        <w:rPr>
          <w:sz w:val="24"/>
          <w:szCs w:val="24"/>
        </w:rPr>
        <w:t>ból</w:t>
      </w:r>
      <w:r w:rsidR="00785926" w:rsidRPr="00785926">
        <w:rPr>
          <w:sz w:val="24"/>
          <w:szCs w:val="24"/>
        </w:rPr>
        <w:t xml:space="preserve"> </w:t>
      </w:r>
      <w:r w:rsidR="00C74FE1">
        <w:rPr>
          <w:sz w:val="24"/>
          <w:szCs w:val="24"/>
        </w:rPr>
        <w:t>118</w:t>
      </w:r>
      <w:r w:rsidR="00F801FB">
        <w:rPr>
          <w:sz w:val="24"/>
          <w:szCs w:val="24"/>
        </w:rPr>
        <w:t>.</w:t>
      </w:r>
      <w:r w:rsidR="00C74FE1">
        <w:rPr>
          <w:sz w:val="24"/>
          <w:szCs w:val="24"/>
        </w:rPr>
        <w:t>161</w:t>
      </w:r>
      <w:r w:rsidR="00B34E5C">
        <w:rPr>
          <w:sz w:val="24"/>
          <w:szCs w:val="24"/>
        </w:rPr>
        <w:t xml:space="preserve"> eFt igénybevétele teszi lehetővé.</w:t>
      </w:r>
      <w:r w:rsidR="00F26380" w:rsidRPr="00785926">
        <w:rPr>
          <w:sz w:val="24"/>
          <w:szCs w:val="24"/>
        </w:rPr>
        <w:t xml:space="preserve"> </w:t>
      </w:r>
      <w:r w:rsidR="00B34E5C">
        <w:rPr>
          <w:sz w:val="24"/>
          <w:szCs w:val="24"/>
        </w:rPr>
        <w:t>2016. évben hitelfelvétel nem történik. Hiteltörlesztés 4.523 eFt, illetve államháztartáson belüli megelőlegezés visszafizetése 9</w:t>
      </w:r>
      <w:r w:rsidR="001E5C79">
        <w:rPr>
          <w:sz w:val="24"/>
          <w:szCs w:val="24"/>
        </w:rPr>
        <w:t>.</w:t>
      </w:r>
      <w:r w:rsidR="00B34E5C">
        <w:rPr>
          <w:sz w:val="24"/>
          <w:szCs w:val="24"/>
        </w:rPr>
        <w:t>955 eFt lesz.</w:t>
      </w:r>
    </w:p>
    <w:p w14:paraId="0A37873B" w14:textId="77777777" w:rsidR="009C3399" w:rsidRDefault="009C3399" w:rsidP="00217004">
      <w:pPr>
        <w:jc w:val="center"/>
        <w:rPr>
          <w:i/>
          <w:sz w:val="28"/>
        </w:rPr>
      </w:pPr>
    </w:p>
    <w:p w14:paraId="0F4B977C" w14:textId="77777777" w:rsidR="00292BA1" w:rsidRDefault="00842552" w:rsidP="00217004">
      <w:pPr>
        <w:jc w:val="center"/>
        <w:rPr>
          <w:i/>
          <w:sz w:val="28"/>
        </w:rPr>
      </w:pPr>
      <w:r>
        <w:rPr>
          <w:i/>
          <w:sz w:val="28"/>
        </w:rPr>
        <w:t xml:space="preserve"> A</w:t>
      </w:r>
      <w:r w:rsidR="00292BA1">
        <w:rPr>
          <w:i/>
          <w:sz w:val="28"/>
        </w:rPr>
        <w:t xml:space="preserve"> költségvetési bevételek</w:t>
      </w:r>
    </w:p>
    <w:p w14:paraId="61FF3A99" w14:textId="77777777" w:rsidR="00590358" w:rsidRDefault="00590358" w:rsidP="00217004">
      <w:pPr>
        <w:jc w:val="center"/>
        <w:rPr>
          <w:i/>
          <w:sz w:val="28"/>
        </w:rPr>
      </w:pPr>
    </w:p>
    <w:p w14:paraId="1777F586" w14:textId="77777777" w:rsidR="00292BA1" w:rsidRDefault="00292BA1">
      <w:pPr>
        <w:jc w:val="both"/>
        <w:rPr>
          <w:sz w:val="28"/>
        </w:rPr>
      </w:pPr>
    </w:p>
    <w:p w14:paraId="7012C568" w14:textId="7749B6C0" w:rsidR="00292BA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4. </w:t>
      </w:r>
      <w:r w:rsidR="00491203" w:rsidRPr="006755C1">
        <w:rPr>
          <w:sz w:val="24"/>
          <w:szCs w:val="24"/>
        </w:rPr>
        <w:t>§</w:t>
      </w:r>
      <w:r w:rsidR="00975C02">
        <w:rPr>
          <w:sz w:val="24"/>
          <w:szCs w:val="24"/>
        </w:rPr>
        <w:t xml:space="preserve">  Az önkormányzat</w:t>
      </w:r>
      <w:r w:rsidR="00171288" w:rsidRPr="006755C1">
        <w:rPr>
          <w:sz w:val="24"/>
          <w:szCs w:val="24"/>
        </w:rPr>
        <w:t xml:space="preserve"> </w:t>
      </w:r>
      <w:r w:rsidR="00A5089F">
        <w:rPr>
          <w:sz w:val="24"/>
          <w:szCs w:val="24"/>
        </w:rPr>
        <w:t>20</w:t>
      </w:r>
      <w:r w:rsidR="006F625C">
        <w:rPr>
          <w:sz w:val="24"/>
          <w:szCs w:val="24"/>
        </w:rPr>
        <w:t>1</w:t>
      </w:r>
      <w:r w:rsidR="00B34E5C">
        <w:rPr>
          <w:sz w:val="24"/>
          <w:szCs w:val="24"/>
        </w:rPr>
        <w:t>6</w:t>
      </w:r>
      <w:r w:rsidR="00715EBD">
        <w:rPr>
          <w:sz w:val="24"/>
          <w:szCs w:val="24"/>
        </w:rPr>
        <w:t>.</w:t>
      </w:r>
      <w:r w:rsidR="00842552">
        <w:rPr>
          <w:sz w:val="24"/>
          <w:szCs w:val="24"/>
        </w:rPr>
        <w:t xml:space="preserve"> </w:t>
      </w:r>
      <w:r w:rsidR="00975C02">
        <w:rPr>
          <w:sz w:val="24"/>
          <w:szCs w:val="24"/>
        </w:rPr>
        <w:t xml:space="preserve">évi </w:t>
      </w:r>
      <w:r w:rsidRPr="006755C1">
        <w:rPr>
          <w:sz w:val="24"/>
          <w:szCs w:val="24"/>
        </w:rPr>
        <w:t xml:space="preserve">bevételeinek </w:t>
      </w:r>
      <w:r w:rsidR="00433D12">
        <w:rPr>
          <w:sz w:val="24"/>
          <w:szCs w:val="24"/>
        </w:rPr>
        <w:t>rovatonkénti</w:t>
      </w:r>
      <w:r w:rsidR="00815546">
        <w:rPr>
          <w:sz w:val="24"/>
          <w:szCs w:val="24"/>
        </w:rPr>
        <w:t xml:space="preserve"> és költségvetési szervenkénti</w:t>
      </w:r>
      <w:r w:rsidR="005840A8">
        <w:rPr>
          <w:sz w:val="24"/>
          <w:szCs w:val="24"/>
        </w:rPr>
        <w:t xml:space="preserve"> részletezését a</w:t>
      </w:r>
      <w:r w:rsidR="00720643">
        <w:rPr>
          <w:sz w:val="24"/>
          <w:szCs w:val="24"/>
        </w:rPr>
        <w:t xml:space="preserve"> </w:t>
      </w:r>
      <w:r w:rsidR="00433D12">
        <w:rPr>
          <w:i/>
          <w:sz w:val="24"/>
          <w:szCs w:val="24"/>
        </w:rPr>
        <w:t>10-16.</w:t>
      </w:r>
      <w:r w:rsidRPr="001444DC">
        <w:rPr>
          <w:i/>
          <w:sz w:val="24"/>
          <w:szCs w:val="24"/>
        </w:rPr>
        <w:t xml:space="preserve"> számú melléklet</w:t>
      </w:r>
      <w:r w:rsidR="00815546" w:rsidRPr="001444DC">
        <w:rPr>
          <w:i/>
          <w:sz w:val="24"/>
          <w:szCs w:val="24"/>
        </w:rPr>
        <w:t>ek</w:t>
      </w:r>
      <w:r w:rsidRPr="006755C1">
        <w:rPr>
          <w:sz w:val="24"/>
          <w:szCs w:val="24"/>
        </w:rPr>
        <w:t xml:space="preserve"> tartalmazz</w:t>
      </w:r>
      <w:r w:rsidR="00815546">
        <w:rPr>
          <w:sz w:val="24"/>
          <w:szCs w:val="24"/>
        </w:rPr>
        <w:t>ák</w:t>
      </w:r>
      <w:r w:rsidRPr="006755C1">
        <w:rPr>
          <w:sz w:val="24"/>
          <w:szCs w:val="24"/>
        </w:rPr>
        <w:t>.</w:t>
      </w:r>
    </w:p>
    <w:p w14:paraId="1B2C1BAC" w14:textId="77777777" w:rsidR="00FB7DC7" w:rsidRPr="006755C1" w:rsidRDefault="00FB7DC7">
      <w:pPr>
        <w:jc w:val="both"/>
        <w:rPr>
          <w:sz w:val="24"/>
          <w:szCs w:val="24"/>
        </w:rPr>
      </w:pPr>
    </w:p>
    <w:p w14:paraId="062E56C0" w14:textId="77777777" w:rsidR="007355EC" w:rsidRDefault="007355EC">
      <w:pPr>
        <w:jc w:val="both"/>
        <w:rPr>
          <w:sz w:val="28"/>
        </w:rPr>
      </w:pPr>
    </w:p>
    <w:p w14:paraId="3AC2BF3E" w14:textId="77777777" w:rsidR="00292BA1" w:rsidRDefault="00292BA1" w:rsidP="00217004">
      <w:pPr>
        <w:jc w:val="center"/>
        <w:rPr>
          <w:i/>
          <w:sz w:val="28"/>
        </w:rPr>
      </w:pPr>
      <w:r>
        <w:rPr>
          <w:i/>
          <w:sz w:val="28"/>
        </w:rPr>
        <w:t xml:space="preserve"> A költségvetési kiadások</w:t>
      </w:r>
      <w:r w:rsidR="00590358">
        <w:rPr>
          <w:i/>
          <w:sz w:val="28"/>
        </w:rPr>
        <w:t xml:space="preserve"> </w:t>
      </w:r>
    </w:p>
    <w:p w14:paraId="5C2F8FE7" w14:textId="77777777" w:rsidR="00590358" w:rsidRDefault="00590358" w:rsidP="00217004">
      <w:pPr>
        <w:jc w:val="center"/>
        <w:rPr>
          <w:sz w:val="28"/>
        </w:rPr>
      </w:pPr>
    </w:p>
    <w:p w14:paraId="27B07DB7" w14:textId="77777777" w:rsidR="005B4D48" w:rsidRDefault="005B4D48" w:rsidP="005B4D48">
      <w:pPr>
        <w:jc w:val="both"/>
        <w:rPr>
          <w:color w:val="FF0000"/>
          <w:sz w:val="24"/>
          <w:szCs w:val="24"/>
        </w:rPr>
      </w:pPr>
    </w:p>
    <w:p w14:paraId="38D3A56E" w14:textId="3B7CC9ED" w:rsidR="005B4D48" w:rsidRPr="005B4D48" w:rsidRDefault="005B4D48" w:rsidP="005B4D48">
      <w:pPr>
        <w:jc w:val="both"/>
        <w:rPr>
          <w:sz w:val="24"/>
          <w:szCs w:val="24"/>
        </w:rPr>
      </w:pPr>
      <w:r w:rsidRPr="005B4D48">
        <w:rPr>
          <w:sz w:val="24"/>
          <w:szCs w:val="24"/>
        </w:rPr>
        <w:t xml:space="preserve">5. § </w:t>
      </w:r>
      <w:r>
        <w:rPr>
          <w:sz w:val="24"/>
          <w:szCs w:val="24"/>
        </w:rPr>
        <w:t xml:space="preserve"> (1) </w:t>
      </w:r>
      <w:r w:rsidRPr="005B4D48">
        <w:rPr>
          <w:sz w:val="24"/>
          <w:szCs w:val="24"/>
        </w:rPr>
        <w:t xml:space="preserve">A képviselő-testület az önkormányzat és </w:t>
      </w:r>
      <w:proofErr w:type="gramStart"/>
      <w:r w:rsidRPr="005B4D48">
        <w:rPr>
          <w:sz w:val="24"/>
          <w:szCs w:val="24"/>
        </w:rPr>
        <w:t xml:space="preserve">szervei </w:t>
      </w:r>
      <w:r w:rsidR="00C74FE1">
        <w:rPr>
          <w:sz w:val="24"/>
          <w:szCs w:val="24"/>
        </w:rPr>
        <w:t xml:space="preserve"> költségvetési</w:t>
      </w:r>
      <w:proofErr w:type="gramEnd"/>
      <w:r w:rsidR="00C74FE1">
        <w:rPr>
          <w:sz w:val="24"/>
          <w:szCs w:val="24"/>
        </w:rPr>
        <w:t xml:space="preserve"> </w:t>
      </w:r>
      <w:r w:rsidRPr="005B4D48">
        <w:rPr>
          <w:sz w:val="24"/>
          <w:szCs w:val="24"/>
        </w:rPr>
        <w:t xml:space="preserve">kiadásait </w:t>
      </w:r>
      <w:r w:rsidR="00433D12">
        <w:rPr>
          <w:sz w:val="24"/>
          <w:szCs w:val="24"/>
        </w:rPr>
        <w:t>rovatonként</w:t>
      </w:r>
      <w:r w:rsidRPr="005B4D48">
        <w:rPr>
          <w:sz w:val="24"/>
          <w:szCs w:val="24"/>
        </w:rPr>
        <w:t xml:space="preserve"> a </w:t>
      </w:r>
      <w:r w:rsidRPr="001444DC">
        <w:rPr>
          <w:i/>
          <w:sz w:val="24"/>
          <w:szCs w:val="24"/>
        </w:rPr>
        <w:t>3</w:t>
      </w:r>
      <w:r w:rsidR="00433D12">
        <w:rPr>
          <w:i/>
          <w:sz w:val="24"/>
          <w:szCs w:val="24"/>
        </w:rPr>
        <w:t>-9</w:t>
      </w:r>
      <w:r w:rsidRPr="001444DC">
        <w:rPr>
          <w:i/>
          <w:sz w:val="24"/>
          <w:szCs w:val="24"/>
        </w:rPr>
        <w:t>. számú mellékletek</w:t>
      </w:r>
      <w:r w:rsidRPr="005B4D48">
        <w:rPr>
          <w:sz w:val="24"/>
          <w:szCs w:val="24"/>
        </w:rPr>
        <w:t xml:space="preserve"> szerint hagyja jóvá.</w:t>
      </w:r>
    </w:p>
    <w:p w14:paraId="2A7E3F89" w14:textId="77777777" w:rsidR="00292BA1" w:rsidRDefault="00292BA1">
      <w:pPr>
        <w:jc w:val="both"/>
        <w:rPr>
          <w:sz w:val="28"/>
        </w:rPr>
      </w:pPr>
    </w:p>
    <w:p w14:paraId="485824B0" w14:textId="2692AAE8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(</w:t>
      </w:r>
      <w:r w:rsidR="005B4D48">
        <w:rPr>
          <w:sz w:val="24"/>
          <w:szCs w:val="24"/>
        </w:rPr>
        <w:t>2</w:t>
      </w:r>
      <w:r w:rsidRPr="006755C1">
        <w:rPr>
          <w:sz w:val="24"/>
          <w:szCs w:val="24"/>
        </w:rPr>
        <w:t>) Az ön</w:t>
      </w:r>
      <w:r w:rsidR="001E4094">
        <w:rPr>
          <w:sz w:val="24"/>
          <w:szCs w:val="24"/>
        </w:rPr>
        <w:t xml:space="preserve">kormányzat </w:t>
      </w:r>
      <w:r w:rsidR="00724E1C">
        <w:rPr>
          <w:sz w:val="24"/>
          <w:szCs w:val="24"/>
        </w:rPr>
        <w:t xml:space="preserve">és költségvetési szervei </w:t>
      </w:r>
      <w:r w:rsidRPr="006755C1">
        <w:rPr>
          <w:sz w:val="24"/>
          <w:szCs w:val="24"/>
        </w:rPr>
        <w:t xml:space="preserve">működési, fenntartási </w:t>
      </w:r>
      <w:r w:rsidR="00C74FE1">
        <w:rPr>
          <w:sz w:val="24"/>
          <w:szCs w:val="24"/>
        </w:rPr>
        <w:t xml:space="preserve">költségvetési </w:t>
      </w:r>
      <w:r w:rsidRPr="006755C1">
        <w:rPr>
          <w:sz w:val="24"/>
          <w:szCs w:val="24"/>
        </w:rPr>
        <w:t xml:space="preserve">kiadási </w:t>
      </w:r>
      <w:r w:rsidR="00433D12">
        <w:rPr>
          <w:sz w:val="24"/>
          <w:szCs w:val="24"/>
        </w:rPr>
        <w:t>rovatait</w:t>
      </w:r>
      <w:r w:rsidRPr="006755C1">
        <w:rPr>
          <w:sz w:val="24"/>
          <w:szCs w:val="24"/>
        </w:rPr>
        <w:t xml:space="preserve"> a Képviselő-testület a következők szerint hagyja jóvá:</w:t>
      </w:r>
    </w:p>
    <w:p w14:paraId="78845D6F" w14:textId="4C95DAEF" w:rsidR="00292BA1" w:rsidRPr="006755C1" w:rsidRDefault="00292BA1" w:rsidP="00815546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>- Működési</w:t>
      </w:r>
      <w:r w:rsidR="00795323" w:rsidRPr="006755C1">
        <w:rPr>
          <w:sz w:val="24"/>
          <w:szCs w:val="24"/>
        </w:rPr>
        <w:t xml:space="preserve"> </w:t>
      </w:r>
      <w:r w:rsidR="000B5EC3">
        <w:rPr>
          <w:sz w:val="24"/>
          <w:szCs w:val="24"/>
        </w:rPr>
        <w:t xml:space="preserve">célú </w:t>
      </w:r>
      <w:r w:rsidR="00C1404E">
        <w:rPr>
          <w:sz w:val="24"/>
          <w:szCs w:val="24"/>
        </w:rPr>
        <w:t xml:space="preserve">kiadások </w:t>
      </w:r>
      <w:r w:rsidR="00B82C8C">
        <w:rPr>
          <w:sz w:val="24"/>
          <w:szCs w:val="24"/>
        </w:rPr>
        <w:t>összesen</w:t>
      </w:r>
      <w:proofErr w:type="gramStart"/>
      <w:r w:rsidR="00B82C8C">
        <w:rPr>
          <w:sz w:val="24"/>
          <w:szCs w:val="24"/>
        </w:rPr>
        <w:t xml:space="preserve">:                </w:t>
      </w:r>
      <w:r w:rsidR="001A1B39">
        <w:rPr>
          <w:sz w:val="24"/>
          <w:szCs w:val="24"/>
        </w:rPr>
        <w:t xml:space="preserve">           </w:t>
      </w:r>
      <w:r w:rsidR="00433D12">
        <w:rPr>
          <w:sz w:val="24"/>
          <w:szCs w:val="24"/>
        </w:rPr>
        <w:tab/>
      </w:r>
      <w:r w:rsidR="000B5EC3">
        <w:rPr>
          <w:sz w:val="24"/>
          <w:szCs w:val="24"/>
        </w:rPr>
        <w:t xml:space="preserve">                </w:t>
      </w:r>
      <w:r w:rsidR="00C74FE1">
        <w:rPr>
          <w:sz w:val="24"/>
          <w:szCs w:val="24"/>
        </w:rPr>
        <w:t>741</w:t>
      </w:r>
      <w:r w:rsidR="00142921">
        <w:rPr>
          <w:sz w:val="24"/>
          <w:szCs w:val="24"/>
        </w:rPr>
        <w:t>.</w:t>
      </w:r>
      <w:proofErr w:type="gramEnd"/>
      <w:r w:rsidR="00C74FE1">
        <w:rPr>
          <w:sz w:val="24"/>
          <w:szCs w:val="24"/>
        </w:rPr>
        <w:t>794</w:t>
      </w:r>
      <w:r w:rsidR="00215E94">
        <w:rPr>
          <w:sz w:val="24"/>
          <w:szCs w:val="24"/>
        </w:rPr>
        <w:t xml:space="preserve"> </w:t>
      </w:r>
      <w:r w:rsidR="000C6675">
        <w:rPr>
          <w:sz w:val="24"/>
          <w:szCs w:val="24"/>
        </w:rPr>
        <w:t>ezer forint,</w:t>
      </w:r>
    </w:p>
    <w:p w14:paraId="090161F0" w14:textId="77777777" w:rsidR="00292BA1" w:rsidRPr="006755C1" w:rsidRDefault="00292BA1" w:rsidP="00815546">
      <w:pPr>
        <w:tabs>
          <w:tab w:val="left" w:pos="6096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>Ebből:</w:t>
      </w:r>
    </w:p>
    <w:p w14:paraId="1516FC59" w14:textId="1E317CDD" w:rsidR="00292BA1" w:rsidRPr="006755C1" w:rsidRDefault="00292BA1" w:rsidP="00815546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- </w:t>
      </w:r>
      <w:r w:rsidR="005E7498" w:rsidRPr="006755C1">
        <w:rPr>
          <w:sz w:val="24"/>
          <w:szCs w:val="24"/>
        </w:rPr>
        <w:t>személyi kiadások</w:t>
      </w:r>
      <w:r w:rsidR="00433D12">
        <w:rPr>
          <w:sz w:val="24"/>
          <w:szCs w:val="24"/>
        </w:rPr>
        <w:t xml:space="preserve"> K1</w:t>
      </w:r>
      <w:proofErr w:type="gramStart"/>
      <w:r w:rsidR="005E7498" w:rsidRPr="006755C1">
        <w:rPr>
          <w:sz w:val="24"/>
          <w:szCs w:val="24"/>
        </w:rPr>
        <w:t xml:space="preserve">: </w:t>
      </w:r>
      <w:r w:rsidR="005E7498" w:rsidRPr="006755C1">
        <w:rPr>
          <w:sz w:val="24"/>
          <w:szCs w:val="24"/>
        </w:rPr>
        <w:tab/>
      </w:r>
      <w:r w:rsidR="00433D12">
        <w:rPr>
          <w:sz w:val="24"/>
          <w:szCs w:val="24"/>
        </w:rPr>
        <w:t xml:space="preserve">  </w:t>
      </w:r>
      <w:r w:rsidR="000B5EC3">
        <w:rPr>
          <w:sz w:val="24"/>
          <w:szCs w:val="24"/>
        </w:rPr>
        <w:t xml:space="preserve">              </w:t>
      </w:r>
      <w:r w:rsidR="00667A78">
        <w:rPr>
          <w:sz w:val="24"/>
          <w:szCs w:val="24"/>
        </w:rPr>
        <w:t>206</w:t>
      </w:r>
      <w:r w:rsidR="00142921">
        <w:rPr>
          <w:sz w:val="24"/>
          <w:szCs w:val="24"/>
        </w:rPr>
        <w:t>.</w:t>
      </w:r>
      <w:proofErr w:type="gramEnd"/>
      <w:r w:rsidR="00667A78">
        <w:rPr>
          <w:sz w:val="24"/>
          <w:szCs w:val="24"/>
        </w:rPr>
        <w:t>000</w:t>
      </w:r>
      <w:r w:rsidR="00215E94">
        <w:rPr>
          <w:sz w:val="24"/>
          <w:szCs w:val="24"/>
        </w:rPr>
        <w:t xml:space="preserve"> </w:t>
      </w:r>
      <w:r w:rsidR="00A03CCC">
        <w:rPr>
          <w:sz w:val="24"/>
          <w:szCs w:val="24"/>
        </w:rPr>
        <w:t>ez</w:t>
      </w:r>
      <w:r w:rsidR="000C6675">
        <w:rPr>
          <w:sz w:val="24"/>
          <w:szCs w:val="24"/>
        </w:rPr>
        <w:t>er forint,</w:t>
      </w:r>
    </w:p>
    <w:p w14:paraId="2DDB92BD" w14:textId="0C1B3268" w:rsidR="00292BA1" w:rsidRPr="006755C1" w:rsidRDefault="00292BA1" w:rsidP="00815546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- </w:t>
      </w:r>
      <w:r w:rsidR="00433D12">
        <w:rPr>
          <w:sz w:val="24"/>
          <w:szCs w:val="24"/>
        </w:rPr>
        <w:t xml:space="preserve">munkaadókat terhelő járulékok és </w:t>
      </w:r>
      <w:r w:rsidR="00815546">
        <w:rPr>
          <w:sz w:val="24"/>
          <w:szCs w:val="24"/>
        </w:rPr>
        <w:t>szociális hozzájárulási adó</w:t>
      </w:r>
      <w:r w:rsidR="00433D12">
        <w:rPr>
          <w:sz w:val="24"/>
          <w:szCs w:val="24"/>
        </w:rPr>
        <w:t xml:space="preserve"> K2</w:t>
      </w:r>
      <w:proofErr w:type="gramStart"/>
      <w:r w:rsidR="005E7498" w:rsidRPr="006755C1">
        <w:rPr>
          <w:sz w:val="24"/>
          <w:szCs w:val="24"/>
        </w:rPr>
        <w:t>:</w:t>
      </w:r>
      <w:r w:rsidR="000B5EC3">
        <w:rPr>
          <w:sz w:val="24"/>
          <w:szCs w:val="24"/>
        </w:rPr>
        <w:t xml:space="preserve">           </w:t>
      </w:r>
      <w:r w:rsidR="00A03CCC">
        <w:rPr>
          <w:sz w:val="24"/>
          <w:szCs w:val="24"/>
        </w:rPr>
        <w:t xml:space="preserve"> </w:t>
      </w:r>
      <w:r w:rsidR="00215E94">
        <w:rPr>
          <w:sz w:val="24"/>
          <w:szCs w:val="24"/>
        </w:rPr>
        <w:t xml:space="preserve"> 5</w:t>
      </w:r>
      <w:r w:rsidR="00667A78">
        <w:rPr>
          <w:sz w:val="24"/>
          <w:szCs w:val="24"/>
        </w:rPr>
        <w:t>6</w:t>
      </w:r>
      <w:r w:rsidR="00142921">
        <w:rPr>
          <w:sz w:val="24"/>
          <w:szCs w:val="24"/>
        </w:rPr>
        <w:t>.</w:t>
      </w:r>
      <w:proofErr w:type="gramEnd"/>
      <w:r w:rsidR="00667A78">
        <w:rPr>
          <w:sz w:val="24"/>
          <w:szCs w:val="24"/>
        </w:rPr>
        <w:t>400</w:t>
      </w:r>
      <w:r w:rsidR="002A6368">
        <w:rPr>
          <w:sz w:val="24"/>
          <w:szCs w:val="24"/>
        </w:rPr>
        <w:t xml:space="preserve"> </w:t>
      </w:r>
      <w:r w:rsidR="00A03CCC">
        <w:rPr>
          <w:sz w:val="24"/>
          <w:szCs w:val="24"/>
        </w:rPr>
        <w:t>ez</w:t>
      </w:r>
      <w:r w:rsidR="000C6675">
        <w:rPr>
          <w:sz w:val="24"/>
          <w:szCs w:val="24"/>
        </w:rPr>
        <w:t>er forint,</w:t>
      </w:r>
    </w:p>
    <w:p w14:paraId="5B991D2C" w14:textId="0D4BDC10" w:rsidR="00292BA1" w:rsidRPr="006755C1" w:rsidRDefault="00292BA1" w:rsidP="00815546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>- do</w:t>
      </w:r>
      <w:r w:rsidR="005E7498" w:rsidRPr="006755C1">
        <w:rPr>
          <w:sz w:val="24"/>
          <w:szCs w:val="24"/>
        </w:rPr>
        <w:t>logi kiadások</w:t>
      </w:r>
      <w:r w:rsidR="00433D12">
        <w:rPr>
          <w:sz w:val="24"/>
          <w:szCs w:val="24"/>
        </w:rPr>
        <w:t xml:space="preserve"> K3</w:t>
      </w:r>
      <w:proofErr w:type="gramStart"/>
      <w:r w:rsidR="005E7498" w:rsidRPr="006755C1">
        <w:rPr>
          <w:sz w:val="24"/>
          <w:szCs w:val="24"/>
        </w:rPr>
        <w:t xml:space="preserve">: </w:t>
      </w:r>
      <w:r w:rsidR="005E7498" w:rsidRPr="006755C1">
        <w:rPr>
          <w:sz w:val="24"/>
          <w:szCs w:val="24"/>
        </w:rPr>
        <w:tab/>
      </w:r>
      <w:r w:rsidR="000B5EC3">
        <w:rPr>
          <w:sz w:val="24"/>
          <w:szCs w:val="24"/>
        </w:rPr>
        <w:t xml:space="preserve">                </w:t>
      </w:r>
      <w:r w:rsidR="00C74FE1">
        <w:rPr>
          <w:sz w:val="24"/>
          <w:szCs w:val="24"/>
        </w:rPr>
        <w:t>294</w:t>
      </w:r>
      <w:r w:rsidR="00142921">
        <w:rPr>
          <w:sz w:val="24"/>
          <w:szCs w:val="24"/>
        </w:rPr>
        <w:t>.</w:t>
      </w:r>
      <w:proofErr w:type="gramEnd"/>
      <w:r w:rsidR="00C74FE1">
        <w:rPr>
          <w:sz w:val="24"/>
          <w:szCs w:val="24"/>
        </w:rPr>
        <w:t>294</w:t>
      </w:r>
      <w:r w:rsidR="002A6368">
        <w:rPr>
          <w:sz w:val="24"/>
          <w:szCs w:val="24"/>
        </w:rPr>
        <w:t xml:space="preserve"> </w:t>
      </w:r>
      <w:r w:rsidR="000C6675">
        <w:rPr>
          <w:sz w:val="24"/>
          <w:szCs w:val="24"/>
        </w:rPr>
        <w:t>ezer forint,</w:t>
      </w:r>
    </w:p>
    <w:p w14:paraId="1C0109E3" w14:textId="32460224" w:rsidR="008779F9" w:rsidRDefault="008779F9" w:rsidP="00815546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- </w:t>
      </w:r>
      <w:r w:rsidR="00433D12">
        <w:rPr>
          <w:sz w:val="24"/>
          <w:szCs w:val="24"/>
        </w:rPr>
        <w:t>ellátottak pénzbeli juttatásai K4</w:t>
      </w:r>
      <w:proofErr w:type="gramStart"/>
      <w:r w:rsidR="00815546">
        <w:rPr>
          <w:sz w:val="24"/>
          <w:szCs w:val="24"/>
        </w:rPr>
        <w:t>:</w:t>
      </w:r>
      <w:r w:rsidR="005E7498" w:rsidRPr="006755C1">
        <w:rPr>
          <w:sz w:val="24"/>
          <w:szCs w:val="24"/>
        </w:rPr>
        <w:tab/>
      </w:r>
      <w:r w:rsidR="003E0874">
        <w:rPr>
          <w:sz w:val="24"/>
          <w:szCs w:val="24"/>
        </w:rPr>
        <w:t xml:space="preserve"> </w:t>
      </w:r>
      <w:r w:rsidR="00815546">
        <w:rPr>
          <w:sz w:val="24"/>
          <w:szCs w:val="24"/>
        </w:rPr>
        <w:t xml:space="preserve"> </w:t>
      </w:r>
      <w:r w:rsidR="00433D12">
        <w:rPr>
          <w:sz w:val="24"/>
          <w:szCs w:val="24"/>
        </w:rPr>
        <w:t xml:space="preserve">               </w:t>
      </w:r>
      <w:r w:rsidR="007B0249">
        <w:rPr>
          <w:sz w:val="24"/>
          <w:szCs w:val="24"/>
        </w:rPr>
        <w:t xml:space="preserve"> </w:t>
      </w:r>
      <w:r w:rsidR="00667A78">
        <w:rPr>
          <w:sz w:val="24"/>
          <w:szCs w:val="24"/>
        </w:rPr>
        <w:t xml:space="preserve">  7</w:t>
      </w:r>
      <w:proofErr w:type="gramEnd"/>
      <w:r w:rsidR="00667A78">
        <w:rPr>
          <w:sz w:val="24"/>
          <w:szCs w:val="24"/>
        </w:rPr>
        <w:t xml:space="preserve">.000 </w:t>
      </w:r>
      <w:r w:rsidR="003E0874">
        <w:rPr>
          <w:sz w:val="24"/>
          <w:szCs w:val="24"/>
        </w:rPr>
        <w:t>ez</w:t>
      </w:r>
      <w:r w:rsidR="000C6675">
        <w:rPr>
          <w:sz w:val="24"/>
          <w:szCs w:val="24"/>
        </w:rPr>
        <w:t>er forint,</w:t>
      </w:r>
    </w:p>
    <w:p w14:paraId="6EE50854" w14:textId="4D5EF691" w:rsidR="003E0874" w:rsidRDefault="003E0874" w:rsidP="00815546">
      <w:pPr>
        <w:tabs>
          <w:tab w:val="left" w:pos="6096"/>
          <w:tab w:val="left" w:leader="do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3D12">
        <w:rPr>
          <w:sz w:val="24"/>
          <w:szCs w:val="24"/>
        </w:rPr>
        <w:t>egyéb működési célú kiadások K5</w:t>
      </w:r>
      <w:proofErr w:type="gramStart"/>
      <w:r>
        <w:rPr>
          <w:sz w:val="24"/>
          <w:szCs w:val="24"/>
        </w:rPr>
        <w:t xml:space="preserve">:                                      </w:t>
      </w:r>
      <w:r w:rsidR="00433D12">
        <w:rPr>
          <w:sz w:val="24"/>
          <w:szCs w:val="24"/>
        </w:rPr>
        <w:t xml:space="preserve">           </w:t>
      </w:r>
      <w:r w:rsidR="0042286F">
        <w:rPr>
          <w:sz w:val="24"/>
          <w:szCs w:val="24"/>
        </w:rPr>
        <w:t xml:space="preserve"> </w:t>
      </w:r>
      <w:r w:rsidR="000B5EC3">
        <w:rPr>
          <w:sz w:val="24"/>
          <w:szCs w:val="24"/>
        </w:rPr>
        <w:t xml:space="preserve">        </w:t>
      </w:r>
      <w:r w:rsidR="0042286F">
        <w:rPr>
          <w:sz w:val="24"/>
          <w:szCs w:val="24"/>
        </w:rPr>
        <w:t xml:space="preserve"> </w:t>
      </w:r>
      <w:r w:rsidR="007B0249">
        <w:rPr>
          <w:sz w:val="24"/>
          <w:szCs w:val="24"/>
        </w:rPr>
        <w:t xml:space="preserve"> </w:t>
      </w:r>
      <w:r w:rsidR="00667A78">
        <w:rPr>
          <w:sz w:val="24"/>
          <w:szCs w:val="24"/>
        </w:rPr>
        <w:t>178</w:t>
      </w:r>
      <w:r w:rsidR="00142921">
        <w:rPr>
          <w:sz w:val="24"/>
          <w:szCs w:val="24"/>
        </w:rPr>
        <w:t>.</w:t>
      </w:r>
      <w:proofErr w:type="gramEnd"/>
      <w:r w:rsidR="00667A78">
        <w:rPr>
          <w:sz w:val="24"/>
          <w:szCs w:val="24"/>
        </w:rPr>
        <w:t>100</w:t>
      </w:r>
      <w:r w:rsidR="002A6368">
        <w:rPr>
          <w:sz w:val="24"/>
          <w:szCs w:val="24"/>
        </w:rPr>
        <w:t xml:space="preserve"> </w:t>
      </w:r>
      <w:r>
        <w:rPr>
          <w:sz w:val="24"/>
          <w:szCs w:val="24"/>
        </w:rPr>
        <w:t>ezer forint,</w:t>
      </w:r>
    </w:p>
    <w:p w14:paraId="637D6790" w14:textId="77777777" w:rsidR="0051753F" w:rsidRDefault="0051753F">
      <w:pPr>
        <w:jc w:val="both"/>
        <w:rPr>
          <w:sz w:val="24"/>
          <w:szCs w:val="24"/>
        </w:rPr>
      </w:pPr>
    </w:p>
    <w:p w14:paraId="5CFAF2A0" w14:textId="7F7C109C" w:rsidR="00292BA1" w:rsidRPr="006755C1" w:rsidRDefault="0051753F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(</w:t>
      </w:r>
      <w:r w:rsidR="005B4D48">
        <w:rPr>
          <w:sz w:val="24"/>
          <w:szCs w:val="24"/>
        </w:rPr>
        <w:t>3</w:t>
      </w:r>
      <w:r w:rsidR="00292BA1" w:rsidRPr="006755C1">
        <w:rPr>
          <w:sz w:val="24"/>
          <w:szCs w:val="24"/>
        </w:rPr>
        <w:t>) Az önkormán</w:t>
      </w:r>
      <w:r w:rsidR="001E4094">
        <w:rPr>
          <w:sz w:val="24"/>
          <w:szCs w:val="24"/>
        </w:rPr>
        <w:t xml:space="preserve">yzat </w:t>
      </w:r>
      <w:r w:rsidR="000B5EC3">
        <w:rPr>
          <w:sz w:val="24"/>
          <w:szCs w:val="24"/>
        </w:rPr>
        <w:t>felhalmozási célú</w:t>
      </w:r>
      <w:r w:rsidR="00156BF7" w:rsidRPr="006755C1">
        <w:rPr>
          <w:sz w:val="24"/>
          <w:szCs w:val="24"/>
        </w:rPr>
        <w:t xml:space="preserve"> </w:t>
      </w:r>
      <w:r w:rsidR="00C74FE1">
        <w:rPr>
          <w:sz w:val="24"/>
          <w:szCs w:val="24"/>
        </w:rPr>
        <w:t xml:space="preserve">költségvetési </w:t>
      </w:r>
      <w:r w:rsidR="00156BF7" w:rsidRPr="006755C1">
        <w:rPr>
          <w:sz w:val="24"/>
          <w:szCs w:val="24"/>
        </w:rPr>
        <w:t>kiadásai összesen</w:t>
      </w:r>
      <w:r w:rsidR="000B5EC3">
        <w:rPr>
          <w:sz w:val="24"/>
          <w:szCs w:val="24"/>
        </w:rPr>
        <w:t xml:space="preserve">: </w:t>
      </w:r>
      <w:r w:rsidR="00C74FE1">
        <w:rPr>
          <w:sz w:val="24"/>
          <w:szCs w:val="24"/>
        </w:rPr>
        <w:t>300</w:t>
      </w:r>
      <w:r w:rsidR="00142921">
        <w:rPr>
          <w:sz w:val="24"/>
          <w:szCs w:val="24"/>
        </w:rPr>
        <w:t>.</w:t>
      </w:r>
      <w:r w:rsidR="00C74FE1">
        <w:rPr>
          <w:sz w:val="24"/>
          <w:szCs w:val="24"/>
        </w:rPr>
        <w:t>709</w:t>
      </w:r>
      <w:r w:rsidR="00B554B6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ezer forint.</w:t>
      </w:r>
    </w:p>
    <w:p w14:paraId="223AD2DF" w14:textId="77777777" w:rsidR="0051753F" w:rsidRDefault="0051753F" w:rsidP="005B4D48">
      <w:pPr>
        <w:jc w:val="both"/>
        <w:rPr>
          <w:sz w:val="24"/>
          <w:szCs w:val="24"/>
        </w:rPr>
      </w:pPr>
    </w:p>
    <w:p w14:paraId="45B87A52" w14:textId="77777777" w:rsidR="00E7224E" w:rsidRDefault="00E7224E" w:rsidP="005B4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Ebből:</w:t>
      </w:r>
    </w:p>
    <w:p w14:paraId="5139764D" w14:textId="7F0025FB" w:rsidR="00292BA1" w:rsidRPr="006755C1" w:rsidRDefault="000A7AD7" w:rsidP="005B4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323" w:rsidRPr="006755C1">
        <w:rPr>
          <w:sz w:val="24"/>
          <w:szCs w:val="24"/>
        </w:rPr>
        <w:t>- a ber</w:t>
      </w:r>
      <w:r w:rsidR="00C1404E">
        <w:rPr>
          <w:sz w:val="24"/>
          <w:szCs w:val="24"/>
        </w:rPr>
        <w:t>uházások</w:t>
      </w:r>
      <w:r w:rsidR="00F2523F">
        <w:rPr>
          <w:sz w:val="24"/>
          <w:szCs w:val="24"/>
        </w:rPr>
        <w:t xml:space="preserve"> K6</w:t>
      </w:r>
      <w:proofErr w:type="gramStart"/>
      <w:r w:rsidR="00292BA1" w:rsidRPr="006755C1">
        <w:rPr>
          <w:sz w:val="24"/>
          <w:szCs w:val="24"/>
        </w:rPr>
        <w:t>:</w:t>
      </w:r>
      <w:r w:rsidR="00795323" w:rsidRPr="006755C1">
        <w:rPr>
          <w:sz w:val="24"/>
          <w:szCs w:val="24"/>
        </w:rPr>
        <w:t xml:space="preserve">         </w:t>
      </w:r>
      <w:r w:rsidR="00C27AF0">
        <w:rPr>
          <w:sz w:val="24"/>
          <w:szCs w:val="24"/>
        </w:rPr>
        <w:t xml:space="preserve">             </w:t>
      </w:r>
      <w:r w:rsidR="000B5EC3">
        <w:rPr>
          <w:sz w:val="24"/>
          <w:szCs w:val="24"/>
        </w:rPr>
        <w:tab/>
      </w:r>
      <w:r w:rsidR="000B5EC3">
        <w:rPr>
          <w:sz w:val="24"/>
          <w:szCs w:val="24"/>
        </w:rPr>
        <w:tab/>
      </w:r>
      <w:r w:rsidR="000B5EC3">
        <w:rPr>
          <w:sz w:val="24"/>
          <w:szCs w:val="24"/>
        </w:rPr>
        <w:tab/>
      </w:r>
      <w:r w:rsidR="000B5EC3">
        <w:rPr>
          <w:sz w:val="24"/>
          <w:szCs w:val="24"/>
        </w:rPr>
        <w:tab/>
      </w:r>
      <w:r w:rsidR="000B5EC3">
        <w:rPr>
          <w:sz w:val="24"/>
          <w:szCs w:val="24"/>
        </w:rPr>
        <w:tab/>
      </w:r>
      <w:r w:rsidR="00292BA1" w:rsidRPr="006755C1">
        <w:rPr>
          <w:sz w:val="24"/>
          <w:szCs w:val="24"/>
        </w:rPr>
        <w:t xml:space="preserve"> </w:t>
      </w:r>
      <w:r w:rsidR="00C06B80">
        <w:rPr>
          <w:sz w:val="24"/>
          <w:szCs w:val="24"/>
        </w:rPr>
        <w:t xml:space="preserve">         </w:t>
      </w:r>
      <w:r w:rsidR="007B0249">
        <w:rPr>
          <w:sz w:val="24"/>
          <w:szCs w:val="24"/>
        </w:rPr>
        <w:t xml:space="preserve"> </w:t>
      </w:r>
      <w:r w:rsidR="00FD3B49">
        <w:rPr>
          <w:sz w:val="24"/>
          <w:szCs w:val="24"/>
        </w:rPr>
        <w:t xml:space="preserve"> </w:t>
      </w:r>
      <w:r w:rsidR="00774F58">
        <w:rPr>
          <w:sz w:val="24"/>
          <w:szCs w:val="24"/>
        </w:rPr>
        <w:t>285</w:t>
      </w:r>
      <w:r w:rsidR="00142921">
        <w:rPr>
          <w:sz w:val="24"/>
          <w:szCs w:val="24"/>
        </w:rPr>
        <w:t>.</w:t>
      </w:r>
      <w:proofErr w:type="gramEnd"/>
      <w:r w:rsidR="00774F58">
        <w:rPr>
          <w:sz w:val="24"/>
          <w:szCs w:val="24"/>
        </w:rPr>
        <w:t>409</w:t>
      </w:r>
      <w:r w:rsidR="005B4D48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 xml:space="preserve">ezer forint, </w:t>
      </w:r>
    </w:p>
    <w:p w14:paraId="247C5200" w14:textId="6E06D49A" w:rsidR="00292BA1" w:rsidRPr="006755C1" w:rsidRDefault="000A7AD7" w:rsidP="005B4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404E">
        <w:rPr>
          <w:sz w:val="24"/>
          <w:szCs w:val="24"/>
        </w:rPr>
        <w:t>- a felújítások</w:t>
      </w:r>
      <w:r w:rsidR="00F2523F">
        <w:rPr>
          <w:sz w:val="24"/>
          <w:szCs w:val="24"/>
        </w:rPr>
        <w:t xml:space="preserve"> K7</w:t>
      </w:r>
      <w:proofErr w:type="gramStart"/>
      <w:r w:rsidR="00835CAF">
        <w:rPr>
          <w:sz w:val="24"/>
          <w:szCs w:val="24"/>
        </w:rPr>
        <w:t xml:space="preserve">:             </w:t>
      </w:r>
      <w:r w:rsidR="00C27AF0">
        <w:rPr>
          <w:sz w:val="24"/>
          <w:szCs w:val="24"/>
        </w:rPr>
        <w:t xml:space="preserve">                </w:t>
      </w:r>
      <w:r w:rsidR="007866FC">
        <w:rPr>
          <w:sz w:val="24"/>
          <w:szCs w:val="24"/>
        </w:rPr>
        <w:t xml:space="preserve">  </w:t>
      </w:r>
      <w:r w:rsidR="00EB2F3A">
        <w:rPr>
          <w:sz w:val="24"/>
          <w:szCs w:val="24"/>
        </w:rPr>
        <w:t xml:space="preserve">      </w:t>
      </w:r>
      <w:r w:rsidR="00B554B6">
        <w:rPr>
          <w:sz w:val="24"/>
          <w:szCs w:val="24"/>
        </w:rPr>
        <w:tab/>
      </w:r>
      <w:r w:rsidR="00B554B6">
        <w:rPr>
          <w:sz w:val="24"/>
          <w:szCs w:val="24"/>
        </w:rPr>
        <w:tab/>
      </w:r>
      <w:r w:rsidR="00B554B6">
        <w:rPr>
          <w:sz w:val="24"/>
          <w:szCs w:val="24"/>
        </w:rPr>
        <w:tab/>
      </w:r>
      <w:r w:rsidR="00B554B6">
        <w:rPr>
          <w:sz w:val="24"/>
          <w:szCs w:val="24"/>
        </w:rPr>
        <w:tab/>
      </w:r>
      <w:r w:rsidR="00B554B6">
        <w:rPr>
          <w:sz w:val="24"/>
          <w:szCs w:val="24"/>
        </w:rPr>
        <w:tab/>
      </w:r>
      <w:r w:rsidR="000B4B5B">
        <w:rPr>
          <w:sz w:val="24"/>
          <w:szCs w:val="24"/>
        </w:rPr>
        <w:t xml:space="preserve"> </w:t>
      </w:r>
      <w:r w:rsidR="00FD3B49">
        <w:rPr>
          <w:sz w:val="24"/>
          <w:szCs w:val="24"/>
        </w:rPr>
        <w:t xml:space="preserve"> </w:t>
      </w:r>
      <w:r w:rsidR="00667A78">
        <w:rPr>
          <w:sz w:val="24"/>
          <w:szCs w:val="24"/>
        </w:rPr>
        <w:t>12</w:t>
      </w:r>
      <w:proofErr w:type="gramEnd"/>
      <w:r w:rsidR="00142921">
        <w:rPr>
          <w:sz w:val="24"/>
          <w:szCs w:val="24"/>
        </w:rPr>
        <w:t>.</w:t>
      </w:r>
      <w:r w:rsidR="00667A78">
        <w:rPr>
          <w:sz w:val="24"/>
          <w:szCs w:val="24"/>
        </w:rPr>
        <w:t>000</w:t>
      </w:r>
      <w:r w:rsidR="00E173F1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ezer forint,</w:t>
      </w:r>
    </w:p>
    <w:p w14:paraId="1BA3F052" w14:textId="6A70EDDC" w:rsidR="00667A78" w:rsidRDefault="00EB2F3A" w:rsidP="005B4D48">
      <w:pPr>
        <w:jc w:val="both"/>
        <w:rPr>
          <w:sz w:val="24"/>
        </w:rPr>
      </w:pPr>
      <w:r>
        <w:rPr>
          <w:sz w:val="24"/>
        </w:rPr>
        <w:t xml:space="preserve"> </w:t>
      </w:r>
      <w:r w:rsidR="00E7224E">
        <w:rPr>
          <w:sz w:val="24"/>
        </w:rPr>
        <w:t xml:space="preserve">- </w:t>
      </w:r>
      <w:r w:rsidR="000B5EC3">
        <w:rPr>
          <w:sz w:val="24"/>
        </w:rPr>
        <w:t>egyéb felhalmozási kiadások</w:t>
      </w:r>
      <w:r w:rsidR="00F2523F">
        <w:rPr>
          <w:sz w:val="24"/>
        </w:rPr>
        <w:t xml:space="preserve"> K8</w:t>
      </w:r>
      <w:proofErr w:type="gramStart"/>
      <w:r w:rsidR="000B5EC3">
        <w:rPr>
          <w:sz w:val="24"/>
        </w:rPr>
        <w:t>:</w:t>
      </w:r>
      <w:r w:rsidR="000B5EC3">
        <w:rPr>
          <w:sz w:val="24"/>
        </w:rPr>
        <w:tab/>
      </w:r>
      <w:r w:rsidR="000B5EC3">
        <w:rPr>
          <w:sz w:val="24"/>
        </w:rPr>
        <w:tab/>
      </w:r>
      <w:r w:rsidR="000B5EC3">
        <w:rPr>
          <w:sz w:val="24"/>
        </w:rPr>
        <w:tab/>
      </w:r>
      <w:r w:rsidR="000B5EC3">
        <w:rPr>
          <w:sz w:val="24"/>
        </w:rPr>
        <w:tab/>
      </w:r>
      <w:r w:rsidR="000B5EC3">
        <w:rPr>
          <w:sz w:val="24"/>
        </w:rPr>
        <w:tab/>
      </w:r>
      <w:r w:rsidR="000B5EC3">
        <w:rPr>
          <w:sz w:val="24"/>
        </w:rPr>
        <w:tab/>
        <w:t xml:space="preserve"> </w:t>
      </w:r>
      <w:r w:rsidR="000B4B5B">
        <w:rPr>
          <w:sz w:val="24"/>
        </w:rPr>
        <w:t xml:space="preserve"> </w:t>
      </w:r>
      <w:r w:rsidR="00FD3B49">
        <w:rPr>
          <w:sz w:val="24"/>
        </w:rPr>
        <w:t xml:space="preserve">  </w:t>
      </w:r>
      <w:r w:rsidR="000B5EC3">
        <w:rPr>
          <w:sz w:val="24"/>
        </w:rPr>
        <w:t>3</w:t>
      </w:r>
      <w:proofErr w:type="gramEnd"/>
      <w:r w:rsidR="00142921">
        <w:rPr>
          <w:sz w:val="24"/>
        </w:rPr>
        <w:t>.</w:t>
      </w:r>
      <w:r w:rsidR="000B5EC3">
        <w:rPr>
          <w:sz w:val="24"/>
        </w:rPr>
        <w:t>300 ezer forint</w:t>
      </w:r>
      <w:r w:rsidR="00667A78">
        <w:rPr>
          <w:sz w:val="24"/>
        </w:rPr>
        <w:t>,</w:t>
      </w:r>
    </w:p>
    <w:p w14:paraId="6D942191" w14:textId="77777777" w:rsidR="00CB6C02" w:rsidRDefault="00CB6C02" w:rsidP="005B4D48">
      <w:pPr>
        <w:jc w:val="both"/>
        <w:rPr>
          <w:sz w:val="24"/>
        </w:rPr>
      </w:pPr>
    </w:p>
    <w:p w14:paraId="66D8B075" w14:textId="77777777" w:rsidR="00CB6C02" w:rsidRPr="000A7AD7" w:rsidRDefault="00CB6C02" w:rsidP="005B4D48">
      <w:pPr>
        <w:jc w:val="both"/>
        <w:rPr>
          <w:sz w:val="24"/>
          <w:szCs w:val="24"/>
        </w:rPr>
      </w:pPr>
      <w:r>
        <w:rPr>
          <w:sz w:val="24"/>
        </w:rPr>
        <w:t xml:space="preserve">A beruházások és a felújítások célonkénti részletezését a </w:t>
      </w:r>
      <w:r w:rsidRPr="00CB6C02">
        <w:rPr>
          <w:i/>
          <w:sz w:val="24"/>
        </w:rPr>
        <w:t>18.</w:t>
      </w:r>
      <w:r w:rsidR="00B25F03">
        <w:rPr>
          <w:i/>
          <w:sz w:val="24"/>
        </w:rPr>
        <w:t xml:space="preserve"> </w:t>
      </w:r>
      <w:r w:rsidRPr="00CB6C02">
        <w:rPr>
          <w:i/>
          <w:sz w:val="24"/>
        </w:rPr>
        <w:t>számú melléklet</w:t>
      </w:r>
      <w:r>
        <w:rPr>
          <w:sz w:val="24"/>
        </w:rPr>
        <w:t xml:space="preserve"> tartalmazza.</w:t>
      </w:r>
    </w:p>
    <w:p w14:paraId="21F67137" w14:textId="77777777" w:rsidR="00292BA1" w:rsidRPr="006755C1" w:rsidRDefault="00292BA1">
      <w:pPr>
        <w:ind w:left="1134"/>
        <w:jc w:val="both"/>
        <w:rPr>
          <w:sz w:val="24"/>
          <w:szCs w:val="24"/>
        </w:rPr>
      </w:pPr>
    </w:p>
    <w:p w14:paraId="0662165D" w14:textId="77777777" w:rsidR="00292BA1" w:rsidRPr="006755C1" w:rsidRDefault="00292BA1">
      <w:pPr>
        <w:jc w:val="both"/>
        <w:rPr>
          <w:sz w:val="24"/>
          <w:szCs w:val="24"/>
        </w:rPr>
      </w:pPr>
    </w:p>
    <w:p w14:paraId="7C0096EB" w14:textId="77777777" w:rsidR="00F92238" w:rsidRDefault="00F92238">
      <w:pPr>
        <w:jc w:val="both"/>
        <w:rPr>
          <w:sz w:val="24"/>
          <w:szCs w:val="24"/>
        </w:rPr>
      </w:pPr>
    </w:p>
    <w:p w14:paraId="3DAAAADC" w14:textId="77777777" w:rsidR="00B2004F" w:rsidRPr="006755C1" w:rsidRDefault="00B2004F">
      <w:pPr>
        <w:jc w:val="both"/>
        <w:rPr>
          <w:sz w:val="24"/>
          <w:szCs w:val="24"/>
        </w:rPr>
      </w:pPr>
    </w:p>
    <w:p w14:paraId="57698C91" w14:textId="77777777" w:rsidR="00183F02" w:rsidRPr="002F64CA" w:rsidRDefault="00292BA1" w:rsidP="002F64CA">
      <w:pPr>
        <w:jc w:val="center"/>
        <w:rPr>
          <w:sz w:val="28"/>
        </w:rPr>
      </w:pPr>
      <w:r>
        <w:rPr>
          <w:i/>
          <w:sz w:val="28"/>
        </w:rPr>
        <w:t xml:space="preserve"> </w:t>
      </w:r>
      <w:r w:rsidR="002F64CA" w:rsidRPr="002F64CA">
        <w:rPr>
          <w:i/>
          <w:sz w:val="28"/>
        </w:rPr>
        <w:t>Költségvetési tartalék, pénzmaradvány, hitelek</w:t>
      </w:r>
    </w:p>
    <w:p w14:paraId="07427DEE" w14:textId="77777777" w:rsidR="00292BA1" w:rsidRDefault="00292BA1">
      <w:pPr>
        <w:jc w:val="both"/>
        <w:rPr>
          <w:sz w:val="28"/>
        </w:rPr>
      </w:pPr>
    </w:p>
    <w:p w14:paraId="1CE5D27A" w14:textId="77777777" w:rsidR="00292BA1" w:rsidRPr="006755C1" w:rsidRDefault="00F92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§ </w:t>
      </w:r>
      <w:r w:rsidR="007B44A5">
        <w:rPr>
          <w:sz w:val="24"/>
          <w:szCs w:val="24"/>
        </w:rPr>
        <w:t xml:space="preserve">(1) </w:t>
      </w:r>
      <w:r w:rsidR="00292BA1" w:rsidRPr="006755C1">
        <w:rPr>
          <w:sz w:val="24"/>
          <w:szCs w:val="24"/>
        </w:rPr>
        <w:t>Az önkormányzat</w:t>
      </w:r>
      <w:r w:rsidR="0031344D">
        <w:rPr>
          <w:sz w:val="24"/>
          <w:szCs w:val="24"/>
        </w:rPr>
        <w:t xml:space="preserve"> </w:t>
      </w:r>
      <w:r w:rsidR="00292BA1" w:rsidRPr="006755C1">
        <w:rPr>
          <w:sz w:val="24"/>
          <w:szCs w:val="24"/>
        </w:rPr>
        <w:t>tartalék</w:t>
      </w:r>
      <w:r w:rsidR="00700AB0">
        <w:rPr>
          <w:sz w:val="24"/>
          <w:szCs w:val="24"/>
        </w:rPr>
        <w:t xml:space="preserve">ot nem tervez a </w:t>
      </w:r>
      <w:r w:rsidR="00700AB0" w:rsidRPr="00700AB0">
        <w:rPr>
          <w:i/>
          <w:sz w:val="24"/>
          <w:szCs w:val="24"/>
        </w:rPr>
        <w:t>19. számú melléklet</w:t>
      </w:r>
      <w:r w:rsidR="00700AB0">
        <w:rPr>
          <w:sz w:val="24"/>
          <w:szCs w:val="24"/>
        </w:rPr>
        <w:t xml:space="preserve"> szerint.</w:t>
      </w:r>
    </w:p>
    <w:p w14:paraId="37C862F2" w14:textId="77777777" w:rsidR="00292BA1" w:rsidRDefault="00292BA1">
      <w:pPr>
        <w:jc w:val="both"/>
        <w:rPr>
          <w:sz w:val="24"/>
          <w:szCs w:val="24"/>
        </w:rPr>
      </w:pPr>
    </w:p>
    <w:p w14:paraId="1DCDDD84" w14:textId="3F2519DC" w:rsidR="007B44A5" w:rsidRDefault="000D7D4E" w:rsidP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B44A5">
        <w:rPr>
          <w:sz w:val="24"/>
          <w:szCs w:val="24"/>
        </w:rPr>
        <w:t>2</w:t>
      </w:r>
      <w:r>
        <w:rPr>
          <w:sz w:val="24"/>
          <w:szCs w:val="24"/>
        </w:rPr>
        <w:t>) Az önkormányzat tervezett maradvány</w:t>
      </w:r>
      <w:r w:rsidR="00303F29">
        <w:rPr>
          <w:sz w:val="24"/>
          <w:szCs w:val="24"/>
        </w:rPr>
        <w:t xml:space="preserve"> felhasználása </w:t>
      </w:r>
      <w:r w:rsidR="001E5C79">
        <w:rPr>
          <w:sz w:val="24"/>
          <w:szCs w:val="24"/>
        </w:rPr>
        <w:t>165</w:t>
      </w:r>
      <w:r w:rsidR="00142921">
        <w:rPr>
          <w:sz w:val="24"/>
          <w:szCs w:val="24"/>
        </w:rPr>
        <w:t>.</w:t>
      </w:r>
      <w:r w:rsidR="001E5C79">
        <w:rPr>
          <w:sz w:val="24"/>
          <w:szCs w:val="24"/>
        </w:rPr>
        <w:t>033</w:t>
      </w:r>
      <w:r w:rsidR="00303F29">
        <w:rPr>
          <w:sz w:val="24"/>
          <w:szCs w:val="24"/>
        </w:rPr>
        <w:t xml:space="preserve"> ezer Ft</w:t>
      </w:r>
      <w:r w:rsidR="007B44A5">
        <w:rPr>
          <w:sz w:val="24"/>
          <w:szCs w:val="24"/>
        </w:rPr>
        <w:t>.</w:t>
      </w:r>
      <w:r w:rsidR="00303F29">
        <w:rPr>
          <w:sz w:val="24"/>
          <w:szCs w:val="24"/>
        </w:rPr>
        <w:t xml:space="preserve"> </w:t>
      </w:r>
      <w:r w:rsidR="007B44A5">
        <w:rPr>
          <w:sz w:val="24"/>
          <w:szCs w:val="24"/>
        </w:rPr>
        <w:t xml:space="preserve">Ebből </w:t>
      </w:r>
      <w:r w:rsidR="001E5C79">
        <w:rPr>
          <w:sz w:val="24"/>
          <w:szCs w:val="24"/>
        </w:rPr>
        <w:t>9</w:t>
      </w:r>
      <w:r w:rsidR="00142921">
        <w:rPr>
          <w:sz w:val="24"/>
          <w:szCs w:val="24"/>
        </w:rPr>
        <w:t>.</w:t>
      </w:r>
      <w:r w:rsidR="001E5C79">
        <w:rPr>
          <w:sz w:val="24"/>
          <w:szCs w:val="24"/>
        </w:rPr>
        <w:t>955</w:t>
      </w:r>
      <w:r w:rsidR="007B44A5">
        <w:rPr>
          <w:sz w:val="24"/>
          <w:szCs w:val="24"/>
        </w:rPr>
        <w:t xml:space="preserve"> ezer forint kötelezettséggel terhelt működési maradvány,</w:t>
      </w:r>
      <w:r w:rsidR="00E57C71">
        <w:rPr>
          <w:sz w:val="24"/>
          <w:szCs w:val="24"/>
        </w:rPr>
        <w:t xml:space="preserve"> </w:t>
      </w:r>
      <w:r w:rsidR="00772C7A">
        <w:rPr>
          <w:sz w:val="24"/>
          <w:szCs w:val="24"/>
        </w:rPr>
        <w:t>államháztartáson belüli megelőlegezés visszafizetés</w:t>
      </w:r>
      <w:r w:rsidR="00034D95">
        <w:rPr>
          <w:sz w:val="24"/>
          <w:szCs w:val="24"/>
        </w:rPr>
        <w:t>ére</w:t>
      </w:r>
      <w:r w:rsidR="00772C7A">
        <w:rPr>
          <w:sz w:val="24"/>
          <w:szCs w:val="24"/>
        </w:rPr>
        <w:t xml:space="preserve">, </w:t>
      </w:r>
      <w:r w:rsidR="00C74FE1">
        <w:rPr>
          <w:sz w:val="24"/>
          <w:szCs w:val="24"/>
        </w:rPr>
        <w:t>32</w:t>
      </w:r>
      <w:r w:rsidR="00142921">
        <w:rPr>
          <w:sz w:val="24"/>
          <w:szCs w:val="24"/>
        </w:rPr>
        <w:t>.</w:t>
      </w:r>
      <w:r w:rsidR="00C74FE1">
        <w:rPr>
          <w:sz w:val="24"/>
          <w:szCs w:val="24"/>
        </w:rPr>
        <w:t>394</w:t>
      </w:r>
      <w:r w:rsidR="007B44A5">
        <w:rPr>
          <w:sz w:val="24"/>
          <w:szCs w:val="24"/>
        </w:rPr>
        <w:t xml:space="preserve"> </w:t>
      </w:r>
      <w:r w:rsidR="00E57C71">
        <w:rPr>
          <w:sz w:val="24"/>
          <w:szCs w:val="24"/>
        </w:rPr>
        <w:t>eFt mű</w:t>
      </w:r>
      <w:r w:rsidR="0043092E">
        <w:rPr>
          <w:sz w:val="24"/>
          <w:szCs w:val="24"/>
        </w:rPr>
        <w:t>ködési maradvány</w:t>
      </w:r>
      <w:r w:rsidR="001E5C79">
        <w:rPr>
          <w:sz w:val="24"/>
          <w:szCs w:val="24"/>
        </w:rPr>
        <w:t>,</w:t>
      </w:r>
      <w:r w:rsidR="0043092E">
        <w:rPr>
          <w:sz w:val="24"/>
          <w:szCs w:val="24"/>
        </w:rPr>
        <w:t xml:space="preserve"> </w:t>
      </w:r>
      <w:r w:rsidR="00C74FE1">
        <w:rPr>
          <w:sz w:val="24"/>
          <w:szCs w:val="24"/>
        </w:rPr>
        <w:t>118</w:t>
      </w:r>
      <w:r w:rsidR="00142921">
        <w:rPr>
          <w:sz w:val="24"/>
          <w:szCs w:val="24"/>
        </w:rPr>
        <w:t>.</w:t>
      </w:r>
      <w:r w:rsidR="00C74FE1">
        <w:rPr>
          <w:sz w:val="24"/>
          <w:szCs w:val="24"/>
        </w:rPr>
        <w:t>161</w:t>
      </w:r>
      <w:r w:rsidR="0043092E">
        <w:rPr>
          <w:sz w:val="24"/>
          <w:szCs w:val="24"/>
        </w:rPr>
        <w:t xml:space="preserve"> ezer </w:t>
      </w:r>
      <w:r w:rsidR="007B44A5">
        <w:rPr>
          <w:sz w:val="24"/>
          <w:szCs w:val="24"/>
        </w:rPr>
        <w:t>forint felhalmozási maradvány</w:t>
      </w:r>
      <w:r w:rsidR="00C74FE1">
        <w:rPr>
          <w:sz w:val="24"/>
          <w:szCs w:val="24"/>
        </w:rPr>
        <w:t>, 4</w:t>
      </w:r>
      <w:r w:rsidR="00142921">
        <w:rPr>
          <w:sz w:val="24"/>
          <w:szCs w:val="24"/>
        </w:rPr>
        <w:t>.</w:t>
      </w:r>
      <w:r w:rsidR="00C74FE1">
        <w:rPr>
          <w:sz w:val="24"/>
          <w:szCs w:val="24"/>
        </w:rPr>
        <w:t>523 eFt hiteltörlesztés.</w:t>
      </w:r>
      <w:r w:rsidR="000B4B5B">
        <w:rPr>
          <w:sz w:val="24"/>
          <w:szCs w:val="24"/>
        </w:rPr>
        <w:t xml:space="preserve"> </w:t>
      </w:r>
    </w:p>
    <w:p w14:paraId="35BE031B" w14:textId="77777777" w:rsidR="00772C7A" w:rsidRDefault="00772C7A" w:rsidP="007B44A5">
      <w:pPr>
        <w:jc w:val="both"/>
        <w:rPr>
          <w:sz w:val="24"/>
          <w:szCs w:val="24"/>
        </w:rPr>
      </w:pPr>
    </w:p>
    <w:p w14:paraId="7DB7D775" w14:textId="77777777" w:rsidR="00B82C8C" w:rsidRDefault="00B82C8C">
      <w:pPr>
        <w:jc w:val="both"/>
        <w:rPr>
          <w:sz w:val="24"/>
          <w:szCs w:val="24"/>
        </w:rPr>
      </w:pPr>
      <w:r w:rsidRPr="00720643">
        <w:rPr>
          <w:sz w:val="24"/>
          <w:szCs w:val="24"/>
        </w:rPr>
        <w:t>(</w:t>
      </w:r>
      <w:r w:rsidR="00AA6039">
        <w:rPr>
          <w:sz w:val="24"/>
          <w:szCs w:val="24"/>
        </w:rPr>
        <w:t>3</w:t>
      </w:r>
      <w:r w:rsidRPr="00720643">
        <w:rPr>
          <w:sz w:val="24"/>
          <w:szCs w:val="24"/>
        </w:rPr>
        <w:t>)</w:t>
      </w:r>
      <w:r w:rsidR="007B44A5">
        <w:rPr>
          <w:sz w:val="24"/>
          <w:szCs w:val="24"/>
        </w:rPr>
        <w:t xml:space="preserve"> A</w:t>
      </w:r>
      <w:r w:rsidR="000A6B40">
        <w:rPr>
          <w:sz w:val="24"/>
          <w:szCs w:val="24"/>
        </w:rPr>
        <w:t>z</w:t>
      </w:r>
      <w:r w:rsidRPr="00720643">
        <w:rPr>
          <w:sz w:val="24"/>
          <w:szCs w:val="24"/>
        </w:rPr>
        <w:t xml:space="preserve"> Európai Uniós eszközök támogatásával megvalósuló projektek bevételeit és kiadásait </w:t>
      </w:r>
      <w:r w:rsidR="004C1A30">
        <w:rPr>
          <w:sz w:val="24"/>
          <w:szCs w:val="24"/>
        </w:rPr>
        <w:t xml:space="preserve">a </w:t>
      </w:r>
      <w:r w:rsidR="00700AB0">
        <w:rPr>
          <w:sz w:val="24"/>
          <w:szCs w:val="24"/>
        </w:rPr>
        <w:t>22.</w:t>
      </w:r>
      <w:r w:rsidRPr="001444DC">
        <w:rPr>
          <w:i/>
          <w:sz w:val="24"/>
          <w:szCs w:val="24"/>
        </w:rPr>
        <w:t xml:space="preserve"> számú melléklet</w:t>
      </w:r>
      <w:r w:rsidRPr="00720643">
        <w:rPr>
          <w:sz w:val="24"/>
          <w:szCs w:val="24"/>
        </w:rPr>
        <w:t xml:space="preserve"> tartalmazza.</w:t>
      </w:r>
    </w:p>
    <w:p w14:paraId="10D1A0CA" w14:textId="77777777" w:rsidR="00C16E2D" w:rsidRDefault="00C16E2D">
      <w:pPr>
        <w:jc w:val="both"/>
        <w:rPr>
          <w:sz w:val="24"/>
          <w:szCs w:val="24"/>
        </w:rPr>
      </w:pPr>
    </w:p>
    <w:p w14:paraId="55120D78" w14:textId="77777777" w:rsidR="00C16E2D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16E2D">
        <w:rPr>
          <w:sz w:val="24"/>
          <w:szCs w:val="24"/>
        </w:rPr>
        <w:t xml:space="preserve">§ (1) Az önkormányzat adósság és hitelállományát </w:t>
      </w:r>
      <w:r w:rsidR="00B955F1">
        <w:rPr>
          <w:sz w:val="24"/>
          <w:szCs w:val="24"/>
        </w:rPr>
        <w:t xml:space="preserve">a </w:t>
      </w:r>
      <w:r w:rsidR="00700AB0">
        <w:rPr>
          <w:sz w:val="24"/>
          <w:szCs w:val="24"/>
        </w:rPr>
        <w:t>20-21. és a 23.</w:t>
      </w:r>
      <w:r w:rsidR="00B955F1" w:rsidRPr="001444DC">
        <w:rPr>
          <w:i/>
          <w:sz w:val="24"/>
          <w:szCs w:val="24"/>
        </w:rPr>
        <w:t xml:space="preserve"> számú </w:t>
      </w:r>
      <w:proofErr w:type="gramStart"/>
      <w:r w:rsidR="00B955F1" w:rsidRPr="001444DC">
        <w:rPr>
          <w:i/>
          <w:sz w:val="24"/>
          <w:szCs w:val="24"/>
        </w:rPr>
        <w:t>mellékl</w:t>
      </w:r>
      <w:r w:rsidR="00700AB0">
        <w:rPr>
          <w:i/>
          <w:sz w:val="24"/>
          <w:szCs w:val="24"/>
        </w:rPr>
        <w:t>e</w:t>
      </w:r>
      <w:r w:rsidR="00B955F1" w:rsidRPr="001444DC">
        <w:rPr>
          <w:i/>
          <w:sz w:val="24"/>
          <w:szCs w:val="24"/>
        </w:rPr>
        <w:t>t</w:t>
      </w:r>
      <w:r w:rsidR="00700AB0">
        <w:rPr>
          <w:i/>
          <w:sz w:val="24"/>
          <w:szCs w:val="24"/>
        </w:rPr>
        <w:t xml:space="preserve">ek </w:t>
      </w:r>
      <w:r w:rsidR="00B955F1">
        <w:rPr>
          <w:sz w:val="24"/>
          <w:szCs w:val="24"/>
        </w:rPr>
        <w:t xml:space="preserve"> tartalmazz</w:t>
      </w:r>
      <w:r w:rsidR="00700AB0">
        <w:rPr>
          <w:sz w:val="24"/>
          <w:szCs w:val="24"/>
        </w:rPr>
        <w:t>ák</w:t>
      </w:r>
      <w:proofErr w:type="gramEnd"/>
      <w:r w:rsidR="00B955F1">
        <w:rPr>
          <w:sz w:val="24"/>
          <w:szCs w:val="24"/>
        </w:rPr>
        <w:t>.</w:t>
      </w:r>
    </w:p>
    <w:p w14:paraId="309B9541" w14:textId="77777777" w:rsidR="007B44A5" w:rsidRDefault="007B44A5">
      <w:pPr>
        <w:jc w:val="both"/>
        <w:rPr>
          <w:sz w:val="24"/>
          <w:szCs w:val="24"/>
        </w:rPr>
      </w:pPr>
    </w:p>
    <w:p w14:paraId="5BB99E3A" w14:textId="2A9433A2" w:rsidR="007B44A5" w:rsidRPr="00720643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(3) A 201</w:t>
      </w:r>
      <w:r w:rsidR="00772C7A">
        <w:rPr>
          <w:sz w:val="24"/>
          <w:szCs w:val="24"/>
        </w:rPr>
        <w:t>6</w:t>
      </w:r>
      <w:r>
        <w:rPr>
          <w:sz w:val="24"/>
          <w:szCs w:val="24"/>
        </w:rPr>
        <w:t xml:space="preserve">. évi finanszírozási kiadásokat és bevételeket a </w:t>
      </w:r>
      <w:r w:rsidR="00700AB0">
        <w:rPr>
          <w:sz w:val="24"/>
          <w:szCs w:val="24"/>
        </w:rPr>
        <w:t>24</w:t>
      </w:r>
      <w:r w:rsidRPr="001444DC">
        <w:rPr>
          <w:i/>
          <w:sz w:val="24"/>
          <w:szCs w:val="24"/>
        </w:rPr>
        <w:t>. számú melléklet</w:t>
      </w:r>
      <w:r>
        <w:rPr>
          <w:sz w:val="24"/>
          <w:szCs w:val="24"/>
        </w:rPr>
        <w:t xml:space="preserve"> mutatja be.</w:t>
      </w:r>
    </w:p>
    <w:p w14:paraId="7AF7F913" w14:textId="77777777" w:rsidR="00720643" w:rsidRDefault="00720643" w:rsidP="00C72396">
      <w:pPr>
        <w:jc w:val="center"/>
        <w:rPr>
          <w:i/>
          <w:sz w:val="28"/>
        </w:rPr>
      </w:pPr>
    </w:p>
    <w:p w14:paraId="754BC21F" w14:textId="77777777" w:rsidR="00C74FE1" w:rsidRDefault="00C74FE1" w:rsidP="00C72396">
      <w:pPr>
        <w:jc w:val="center"/>
        <w:rPr>
          <w:i/>
          <w:sz w:val="28"/>
        </w:rPr>
      </w:pPr>
    </w:p>
    <w:p w14:paraId="766327B4" w14:textId="77777777" w:rsidR="00C74FE1" w:rsidRDefault="00C74FE1" w:rsidP="00C72396">
      <w:pPr>
        <w:jc w:val="center"/>
        <w:rPr>
          <w:i/>
          <w:sz w:val="28"/>
        </w:rPr>
      </w:pPr>
    </w:p>
    <w:p w14:paraId="54F71BC0" w14:textId="77777777" w:rsidR="00C74FE1" w:rsidRDefault="00C74FE1" w:rsidP="00C72396">
      <w:pPr>
        <w:jc w:val="center"/>
        <w:rPr>
          <w:i/>
          <w:sz w:val="28"/>
        </w:rPr>
      </w:pPr>
    </w:p>
    <w:p w14:paraId="161B3E39" w14:textId="77777777" w:rsidR="00292BA1" w:rsidRDefault="00292BA1" w:rsidP="00C72396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 A költségvetési létszámkeret</w:t>
      </w:r>
    </w:p>
    <w:p w14:paraId="2E2ECEF9" w14:textId="77777777" w:rsidR="00292BA1" w:rsidRDefault="00292BA1">
      <w:pPr>
        <w:jc w:val="both"/>
        <w:rPr>
          <w:i/>
          <w:sz w:val="28"/>
        </w:rPr>
      </w:pPr>
    </w:p>
    <w:p w14:paraId="54C6FE1F" w14:textId="77777777" w:rsidR="00835CAF" w:rsidRDefault="007B44A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2BA1" w:rsidRPr="006755C1">
        <w:rPr>
          <w:sz w:val="24"/>
          <w:szCs w:val="24"/>
        </w:rPr>
        <w:t xml:space="preserve">. </w:t>
      </w:r>
      <w:r w:rsidR="00491203" w:rsidRPr="006755C1">
        <w:rPr>
          <w:sz w:val="24"/>
          <w:szCs w:val="24"/>
        </w:rPr>
        <w:t>§</w:t>
      </w:r>
      <w:r w:rsidR="00292BA1" w:rsidRPr="006755C1">
        <w:rPr>
          <w:sz w:val="24"/>
          <w:szCs w:val="24"/>
        </w:rPr>
        <w:t xml:space="preserve"> (1) A képvise</w:t>
      </w:r>
      <w:r w:rsidR="00835CAF">
        <w:rPr>
          <w:sz w:val="24"/>
          <w:szCs w:val="24"/>
        </w:rPr>
        <w:t>lő-testület az önkormányzat létszám-előirányzatát:</w:t>
      </w:r>
    </w:p>
    <w:p w14:paraId="710FD907" w14:textId="3D5EF947" w:rsidR="00835CAF" w:rsidRPr="00034D95" w:rsidRDefault="00835CAF">
      <w:pPr>
        <w:jc w:val="both"/>
        <w:rPr>
          <w:sz w:val="24"/>
          <w:szCs w:val="24"/>
        </w:rPr>
      </w:pPr>
      <w:r w:rsidRPr="00034D95">
        <w:rPr>
          <w:sz w:val="24"/>
          <w:szCs w:val="24"/>
        </w:rPr>
        <w:t xml:space="preserve">- </w:t>
      </w:r>
      <w:r w:rsidR="00FD3B49" w:rsidRPr="00034D95">
        <w:rPr>
          <w:sz w:val="24"/>
          <w:szCs w:val="24"/>
        </w:rPr>
        <w:t>6</w:t>
      </w:r>
      <w:r w:rsidR="00034D95" w:rsidRPr="00034D95">
        <w:rPr>
          <w:sz w:val="24"/>
          <w:szCs w:val="24"/>
        </w:rPr>
        <w:t>3</w:t>
      </w:r>
      <w:r w:rsidR="000A6B40" w:rsidRPr="00034D95">
        <w:rPr>
          <w:sz w:val="24"/>
          <w:szCs w:val="24"/>
        </w:rPr>
        <w:t xml:space="preserve"> fő</w:t>
      </w:r>
      <w:r w:rsidRPr="00034D95">
        <w:rPr>
          <w:sz w:val="24"/>
          <w:szCs w:val="24"/>
        </w:rPr>
        <w:t xml:space="preserve"> átlagos statisztikai állományi létszámban (átlaglétszámban), és </w:t>
      </w:r>
    </w:p>
    <w:p w14:paraId="0805E5B8" w14:textId="7CA4124C" w:rsidR="00835CAF" w:rsidRPr="00034D95" w:rsidRDefault="00835CAF">
      <w:pPr>
        <w:jc w:val="both"/>
        <w:rPr>
          <w:sz w:val="24"/>
          <w:szCs w:val="24"/>
        </w:rPr>
      </w:pPr>
      <w:r w:rsidRPr="00034D95">
        <w:rPr>
          <w:sz w:val="24"/>
          <w:szCs w:val="24"/>
        </w:rPr>
        <w:t xml:space="preserve">- </w:t>
      </w:r>
      <w:r w:rsidR="00FD3B49" w:rsidRPr="00034D95">
        <w:rPr>
          <w:sz w:val="24"/>
          <w:szCs w:val="24"/>
        </w:rPr>
        <w:t>6</w:t>
      </w:r>
      <w:r w:rsidR="00034D95" w:rsidRPr="00034D95">
        <w:rPr>
          <w:sz w:val="24"/>
          <w:szCs w:val="24"/>
        </w:rPr>
        <w:t>3</w:t>
      </w:r>
      <w:r w:rsidR="000A7D03" w:rsidRPr="00034D95">
        <w:rPr>
          <w:sz w:val="24"/>
          <w:szCs w:val="24"/>
        </w:rPr>
        <w:t xml:space="preserve"> </w:t>
      </w:r>
      <w:r w:rsidRPr="00034D95">
        <w:rPr>
          <w:sz w:val="24"/>
          <w:szCs w:val="24"/>
        </w:rPr>
        <w:t>fő az év utolsó napján foglalkoztatható záró-létszámban</w:t>
      </w:r>
      <w:r w:rsidR="002F64CA" w:rsidRPr="00034D95">
        <w:rPr>
          <w:sz w:val="24"/>
          <w:szCs w:val="24"/>
        </w:rPr>
        <w:t xml:space="preserve"> (engedélyezett létszámkeret)</w:t>
      </w:r>
    </w:p>
    <w:p w14:paraId="654A8734" w14:textId="77777777" w:rsidR="00835CAF" w:rsidRPr="00034D95" w:rsidRDefault="00835CAF">
      <w:pPr>
        <w:jc w:val="both"/>
        <w:rPr>
          <w:sz w:val="24"/>
          <w:szCs w:val="24"/>
        </w:rPr>
      </w:pPr>
      <w:proofErr w:type="gramStart"/>
      <w:r w:rsidRPr="00034D95">
        <w:rPr>
          <w:sz w:val="24"/>
          <w:szCs w:val="24"/>
        </w:rPr>
        <w:t>állapítja</w:t>
      </w:r>
      <w:proofErr w:type="gramEnd"/>
      <w:r w:rsidRPr="00034D95">
        <w:rPr>
          <w:sz w:val="24"/>
          <w:szCs w:val="24"/>
        </w:rPr>
        <w:t xml:space="preserve"> meg.</w:t>
      </w:r>
    </w:p>
    <w:p w14:paraId="7731BB0A" w14:textId="01351E76" w:rsidR="00700AB0" w:rsidRPr="00034D95" w:rsidRDefault="00700AB0">
      <w:pPr>
        <w:jc w:val="both"/>
        <w:rPr>
          <w:sz w:val="24"/>
          <w:szCs w:val="24"/>
        </w:rPr>
      </w:pPr>
      <w:r w:rsidRPr="00034D95">
        <w:rPr>
          <w:sz w:val="24"/>
          <w:szCs w:val="24"/>
        </w:rPr>
        <w:t xml:space="preserve">A </w:t>
      </w:r>
      <w:r w:rsidR="00FD3B49" w:rsidRPr="00034D95">
        <w:rPr>
          <w:sz w:val="24"/>
          <w:szCs w:val="24"/>
        </w:rPr>
        <w:t>6</w:t>
      </w:r>
      <w:r w:rsidR="00034D95" w:rsidRPr="00034D95">
        <w:rPr>
          <w:sz w:val="24"/>
          <w:szCs w:val="24"/>
        </w:rPr>
        <w:t>3</w:t>
      </w:r>
      <w:r w:rsidRPr="00034D95">
        <w:rPr>
          <w:sz w:val="24"/>
          <w:szCs w:val="24"/>
        </w:rPr>
        <w:t xml:space="preserve"> fő </w:t>
      </w:r>
      <w:r w:rsidR="00466D06" w:rsidRPr="00034D95">
        <w:rPr>
          <w:sz w:val="24"/>
          <w:szCs w:val="24"/>
        </w:rPr>
        <w:t xml:space="preserve">engedélyezett </w:t>
      </w:r>
      <w:r w:rsidRPr="00034D95">
        <w:rPr>
          <w:sz w:val="24"/>
          <w:szCs w:val="24"/>
        </w:rPr>
        <w:t>létszám</w:t>
      </w:r>
      <w:r w:rsidR="00466D06" w:rsidRPr="00034D95">
        <w:rPr>
          <w:sz w:val="24"/>
          <w:szCs w:val="24"/>
        </w:rPr>
        <w:t xml:space="preserve">kereten felül </w:t>
      </w:r>
      <w:r w:rsidR="00FD3B49" w:rsidRPr="00034D95">
        <w:rPr>
          <w:sz w:val="24"/>
          <w:szCs w:val="24"/>
        </w:rPr>
        <w:t>7</w:t>
      </w:r>
      <w:r w:rsidRPr="00034D95">
        <w:rPr>
          <w:sz w:val="24"/>
          <w:szCs w:val="24"/>
        </w:rPr>
        <w:t xml:space="preserve"> fő létszám a képviselőtestület </w:t>
      </w:r>
      <w:r w:rsidR="00466D06" w:rsidRPr="00034D95">
        <w:rPr>
          <w:sz w:val="24"/>
          <w:szCs w:val="24"/>
        </w:rPr>
        <w:t>(</w:t>
      </w:r>
      <w:r w:rsidR="000B4B5B" w:rsidRPr="00034D95">
        <w:rPr>
          <w:sz w:val="24"/>
          <w:szCs w:val="24"/>
        </w:rPr>
        <w:t xml:space="preserve">polgármester, </w:t>
      </w:r>
      <w:r w:rsidR="00466D06" w:rsidRPr="00034D95">
        <w:rPr>
          <w:sz w:val="24"/>
          <w:szCs w:val="24"/>
        </w:rPr>
        <w:t xml:space="preserve">alpolgármester és képviselők) </w:t>
      </w:r>
      <w:r w:rsidRPr="00034D95">
        <w:rPr>
          <w:sz w:val="24"/>
          <w:szCs w:val="24"/>
        </w:rPr>
        <w:t>létszámát tartalmazza</w:t>
      </w:r>
      <w:r w:rsidR="00466D06" w:rsidRPr="00034D95">
        <w:rPr>
          <w:sz w:val="24"/>
          <w:szCs w:val="24"/>
        </w:rPr>
        <w:t xml:space="preserve">, velük együtt az összes létszám </w:t>
      </w:r>
      <w:r w:rsidR="00FD3B49" w:rsidRPr="00034D95">
        <w:rPr>
          <w:sz w:val="24"/>
          <w:szCs w:val="24"/>
        </w:rPr>
        <w:t>7</w:t>
      </w:r>
      <w:r w:rsidR="00707E3B" w:rsidRPr="00034D95">
        <w:rPr>
          <w:sz w:val="24"/>
          <w:szCs w:val="24"/>
        </w:rPr>
        <w:t>1</w:t>
      </w:r>
      <w:r w:rsidR="00466D06" w:rsidRPr="00034D95">
        <w:rPr>
          <w:sz w:val="24"/>
          <w:szCs w:val="24"/>
        </w:rPr>
        <w:t xml:space="preserve"> fő.</w:t>
      </w:r>
    </w:p>
    <w:p w14:paraId="49E17714" w14:textId="77777777" w:rsidR="0082595C" w:rsidRPr="006755C1" w:rsidRDefault="0082595C">
      <w:pPr>
        <w:jc w:val="both"/>
        <w:rPr>
          <w:sz w:val="24"/>
          <w:szCs w:val="24"/>
        </w:rPr>
      </w:pPr>
      <w:r>
        <w:rPr>
          <w:sz w:val="24"/>
          <w:szCs w:val="24"/>
        </w:rPr>
        <w:t>A közfoglalkoztatottak éves létszám-előirányzat</w:t>
      </w:r>
      <w:r w:rsidR="000A6B40">
        <w:rPr>
          <w:sz w:val="24"/>
          <w:szCs w:val="24"/>
        </w:rPr>
        <w:t>át nem tartalmazza</w:t>
      </w:r>
      <w:r>
        <w:rPr>
          <w:sz w:val="24"/>
          <w:szCs w:val="24"/>
        </w:rPr>
        <w:t xml:space="preserve"> az átlagos statisztikai állományi létszám </w:t>
      </w:r>
      <w:r w:rsidR="00847C72">
        <w:rPr>
          <w:sz w:val="24"/>
          <w:szCs w:val="24"/>
        </w:rPr>
        <w:t>illetve a záró létszám</w:t>
      </w:r>
      <w:r w:rsidR="007B44A5">
        <w:rPr>
          <w:sz w:val="24"/>
          <w:szCs w:val="24"/>
        </w:rPr>
        <w:t>, ez az előirányzat év közben módosításként fog beépülni a költségvetésbe.</w:t>
      </w:r>
    </w:p>
    <w:p w14:paraId="69A20B43" w14:textId="77777777" w:rsidR="00292BA1" w:rsidRPr="006755C1" w:rsidRDefault="00292BA1">
      <w:pPr>
        <w:jc w:val="both"/>
        <w:rPr>
          <w:sz w:val="24"/>
          <w:szCs w:val="24"/>
        </w:rPr>
      </w:pPr>
    </w:p>
    <w:p w14:paraId="0896F0BF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 xml:space="preserve">(2) Az önkormányzat </w:t>
      </w:r>
      <w:r w:rsidR="002F64CA">
        <w:rPr>
          <w:sz w:val="24"/>
          <w:szCs w:val="24"/>
        </w:rPr>
        <w:t xml:space="preserve">és </w:t>
      </w:r>
      <w:r w:rsidRPr="006755C1">
        <w:rPr>
          <w:sz w:val="24"/>
          <w:szCs w:val="24"/>
        </w:rPr>
        <w:t>költségvetési szerve</w:t>
      </w:r>
      <w:r w:rsidR="002F64CA">
        <w:rPr>
          <w:sz w:val="24"/>
          <w:szCs w:val="24"/>
        </w:rPr>
        <w:t>i engedélyezett</w:t>
      </w:r>
      <w:r w:rsidRPr="006755C1">
        <w:rPr>
          <w:sz w:val="24"/>
          <w:szCs w:val="24"/>
        </w:rPr>
        <w:t xml:space="preserve"> létszám</w:t>
      </w:r>
      <w:r w:rsidR="009E064B">
        <w:rPr>
          <w:sz w:val="24"/>
          <w:szCs w:val="24"/>
        </w:rPr>
        <w:t xml:space="preserve">keretét a képviselő-testület a </w:t>
      </w:r>
      <w:r w:rsidR="00700AB0">
        <w:rPr>
          <w:sz w:val="24"/>
          <w:szCs w:val="24"/>
        </w:rPr>
        <w:t>17</w:t>
      </w:r>
      <w:r w:rsidRPr="001444DC">
        <w:rPr>
          <w:i/>
          <w:sz w:val="24"/>
          <w:szCs w:val="24"/>
        </w:rPr>
        <w:t>. számú melléklet</w:t>
      </w:r>
      <w:r w:rsidRPr="006755C1">
        <w:rPr>
          <w:sz w:val="24"/>
          <w:szCs w:val="24"/>
        </w:rPr>
        <w:t xml:space="preserve"> szerint hagyja jóvá.</w:t>
      </w:r>
    </w:p>
    <w:p w14:paraId="219E75FA" w14:textId="77777777" w:rsidR="00292BA1" w:rsidRDefault="00292BA1">
      <w:pPr>
        <w:jc w:val="both"/>
        <w:rPr>
          <w:i/>
          <w:sz w:val="28"/>
        </w:rPr>
      </w:pPr>
    </w:p>
    <w:p w14:paraId="5720C033" w14:textId="77777777" w:rsidR="00975C02" w:rsidRDefault="00975C02" w:rsidP="00975C0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 költségvetés végrehajtására vonatkozó szabályok</w:t>
      </w:r>
    </w:p>
    <w:p w14:paraId="1E7A5034" w14:textId="77777777" w:rsidR="00975C02" w:rsidRDefault="00975C02" w:rsidP="00975C02">
      <w:pPr>
        <w:jc w:val="both"/>
        <w:rPr>
          <w:sz w:val="28"/>
        </w:rPr>
      </w:pPr>
    </w:p>
    <w:p w14:paraId="55638F0A" w14:textId="6DCCEE71" w:rsidR="00975C02" w:rsidRPr="00975C02" w:rsidRDefault="007B44A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9E064B">
        <w:rPr>
          <w:sz w:val="24"/>
          <w:szCs w:val="24"/>
        </w:rPr>
        <w:t xml:space="preserve"> §</w:t>
      </w:r>
      <w:r w:rsidR="00975C02" w:rsidRPr="00975C02">
        <w:rPr>
          <w:sz w:val="24"/>
          <w:szCs w:val="24"/>
        </w:rPr>
        <w:t xml:space="preserve"> </w:t>
      </w:r>
      <w:r w:rsidR="002F7423">
        <w:rPr>
          <w:sz w:val="24"/>
          <w:szCs w:val="24"/>
        </w:rPr>
        <w:t>(1)</w:t>
      </w:r>
      <w:r w:rsidR="00590358">
        <w:rPr>
          <w:sz w:val="24"/>
          <w:szCs w:val="24"/>
        </w:rPr>
        <w:t xml:space="preserve"> </w:t>
      </w:r>
      <w:r w:rsidR="00975C02" w:rsidRPr="00975C02">
        <w:rPr>
          <w:sz w:val="24"/>
          <w:szCs w:val="24"/>
        </w:rPr>
        <w:t>Az önkormányzat és költségvetési szerve</w:t>
      </w:r>
      <w:r w:rsidR="00844558">
        <w:rPr>
          <w:sz w:val="24"/>
          <w:szCs w:val="24"/>
        </w:rPr>
        <w:t>i</w:t>
      </w:r>
      <w:r w:rsidR="00975C02" w:rsidRPr="00975C02">
        <w:rPr>
          <w:sz w:val="24"/>
          <w:szCs w:val="24"/>
        </w:rPr>
        <w:t xml:space="preserve"> bevételi és kiadási </w:t>
      </w:r>
      <w:r w:rsidR="00844558">
        <w:rPr>
          <w:sz w:val="24"/>
          <w:szCs w:val="24"/>
        </w:rPr>
        <w:t>rovatai</w:t>
      </w:r>
      <w:r w:rsidR="00975C02" w:rsidRPr="00975C02">
        <w:rPr>
          <w:sz w:val="24"/>
          <w:szCs w:val="24"/>
        </w:rPr>
        <w:t xml:space="preserve"> év közben megváltoztathatóak.</w:t>
      </w:r>
    </w:p>
    <w:p w14:paraId="67735CA7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4FB673B2" w14:textId="77777777" w:rsidR="00975C02" w:rsidRPr="00975C02" w:rsidRDefault="00975C02" w:rsidP="00975C02">
      <w:pPr>
        <w:jc w:val="both"/>
        <w:rPr>
          <w:sz w:val="24"/>
          <w:szCs w:val="24"/>
        </w:rPr>
      </w:pPr>
      <w:r w:rsidRPr="00975C02">
        <w:rPr>
          <w:sz w:val="24"/>
          <w:szCs w:val="24"/>
        </w:rPr>
        <w:t>(</w:t>
      </w:r>
      <w:r w:rsidR="002F7423">
        <w:rPr>
          <w:sz w:val="24"/>
          <w:szCs w:val="24"/>
        </w:rPr>
        <w:t>2</w:t>
      </w:r>
      <w:r w:rsidRPr="00975C02">
        <w:rPr>
          <w:sz w:val="24"/>
          <w:szCs w:val="24"/>
        </w:rPr>
        <w:t>) A képviselő-testület kizárólagos hatáskörébe tar</w:t>
      </w:r>
      <w:r w:rsidR="00684F13">
        <w:rPr>
          <w:sz w:val="24"/>
          <w:szCs w:val="24"/>
        </w:rPr>
        <w:t xml:space="preserve">tozik a költségvetési rendelet </w:t>
      </w:r>
      <w:r w:rsidRPr="00975C02">
        <w:rPr>
          <w:sz w:val="24"/>
          <w:szCs w:val="24"/>
        </w:rPr>
        <w:t>módosítása.</w:t>
      </w:r>
    </w:p>
    <w:p w14:paraId="25814543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6B4AEDC2" w14:textId="2B3D6809" w:rsidR="00975C02" w:rsidRPr="00975C02" w:rsidRDefault="00975C02" w:rsidP="00975C02">
      <w:pPr>
        <w:jc w:val="both"/>
        <w:rPr>
          <w:sz w:val="24"/>
          <w:szCs w:val="24"/>
        </w:rPr>
      </w:pPr>
      <w:r w:rsidRPr="00975C02">
        <w:rPr>
          <w:sz w:val="24"/>
          <w:szCs w:val="24"/>
        </w:rPr>
        <w:t>(</w:t>
      </w:r>
      <w:r w:rsidR="002F7423">
        <w:rPr>
          <w:sz w:val="24"/>
          <w:szCs w:val="24"/>
        </w:rPr>
        <w:t>3</w:t>
      </w:r>
      <w:r w:rsidRPr="00975C02">
        <w:rPr>
          <w:sz w:val="24"/>
          <w:szCs w:val="24"/>
        </w:rPr>
        <w:t xml:space="preserve">) </w:t>
      </w:r>
      <w:r w:rsidR="002F7423">
        <w:rPr>
          <w:sz w:val="24"/>
          <w:szCs w:val="24"/>
        </w:rPr>
        <w:t xml:space="preserve">A képviselő-testület az első negyedév kivételével negyedévenként, a döntése szerinti időpontokban, de legkésőbb az éves költségvetési beszámoló </w:t>
      </w:r>
      <w:r w:rsidR="000B4B5B">
        <w:rPr>
          <w:sz w:val="24"/>
          <w:szCs w:val="24"/>
        </w:rPr>
        <w:t>benyújtásának</w:t>
      </w:r>
      <w:r w:rsidR="007B0249">
        <w:rPr>
          <w:sz w:val="24"/>
          <w:szCs w:val="24"/>
        </w:rPr>
        <w:t xml:space="preserve"> </w:t>
      </w:r>
      <w:r w:rsidR="002F7423">
        <w:rPr>
          <w:sz w:val="24"/>
          <w:szCs w:val="24"/>
        </w:rPr>
        <w:t>határidejéig, december 31-ei hatállyal módosítja költségvetési rendeletét.</w:t>
      </w:r>
    </w:p>
    <w:p w14:paraId="34902430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18C910E5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7499D14B" w14:textId="77777777" w:rsidR="00975C02" w:rsidRPr="00975C02" w:rsidRDefault="000C667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7423">
        <w:rPr>
          <w:sz w:val="24"/>
          <w:szCs w:val="24"/>
        </w:rPr>
        <w:t>0</w:t>
      </w:r>
      <w:r w:rsidR="009E064B">
        <w:rPr>
          <w:sz w:val="24"/>
          <w:szCs w:val="24"/>
        </w:rPr>
        <w:t>. §</w:t>
      </w:r>
      <w:r w:rsidR="00975C02" w:rsidRPr="00975C02">
        <w:rPr>
          <w:sz w:val="24"/>
          <w:szCs w:val="24"/>
        </w:rPr>
        <w:t xml:space="preserve"> (1) Az önkormányzati gazdálkodás során az év közben létrejött hiány </w:t>
      </w:r>
      <w:r w:rsidR="00CA6DE6">
        <w:rPr>
          <w:sz w:val="24"/>
          <w:szCs w:val="24"/>
        </w:rPr>
        <w:t xml:space="preserve">átmeneti </w:t>
      </w:r>
      <w:r w:rsidR="00975C02" w:rsidRPr="00975C02">
        <w:rPr>
          <w:sz w:val="24"/>
          <w:szCs w:val="24"/>
        </w:rPr>
        <w:t xml:space="preserve">finanszírozási módja </w:t>
      </w:r>
      <w:r w:rsidR="00303F29">
        <w:rPr>
          <w:sz w:val="24"/>
          <w:szCs w:val="24"/>
        </w:rPr>
        <w:t>folyószámla</w:t>
      </w:r>
      <w:r w:rsidR="00975C02" w:rsidRPr="00975C02">
        <w:rPr>
          <w:sz w:val="24"/>
          <w:szCs w:val="24"/>
        </w:rPr>
        <w:t>hitel</w:t>
      </w:r>
      <w:r w:rsidR="00303F29">
        <w:rPr>
          <w:sz w:val="24"/>
          <w:szCs w:val="24"/>
        </w:rPr>
        <w:t>-</w:t>
      </w:r>
      <w:r w:rsidR="00CA6DE6">
        <w:rPr>
          <w:sz w:val="24"/>
          <w:szCs w:val="24"/>
        </w:rPr>
        <w:t xml:space="preserve">, likviditási hitel </w:t>
      </w:r>
      <w:r w:rsidR="00975C02" w:rsidRPr="00975C02">
        <w:rPr>
          <w:sz w:val="24"/>
          <w:szCs w:val="24"/>
        </w:rPr>
        <w:t>felvétel a számlavezető pénzintézettől.</w:t>
      </w:r>
    </w:p>
    <w:p w14:paraId="4BFF1B9D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14D32922" w14:textId="77777777" w:rsidR="00975C02" w:rsidRDefault="00975C02" w:rsidP="00975C02">
      <w:pPr>
        <w:jc w:val="both"/>
        <w:rPr>
          <w:sz w:val="24"/>
          <w:szCs w:val="24"/>
        </w:rPr>
      </w:pPr>
      <w:r w:rsidRPr="00975C02">
        <w:rPr>
          <w:sz w:val="24"/>
          <w:szCs w:val="24"/>
        </w:rPr>
        <w:t>(</w:t>
      </w:r>
      <w:r w:rsidR="00447B52">
        <w:rPr>
          <w:sz w:val="24"/>
          <w:szCs w:val="24"/>
        </w:rPr>
        <w:t>2</w:t>
      </w:r>
      <w:r w:rsidRPr="00975C02">
        <w:rPr>
          <w:sz w:val="24"/>
          <w:szCs w:val="24"/>
        </w:rPr>
        <w:t>) A hitelügyletekkel kapcsolatos hatáskörök kizárólagosan a képviselő-testületet illetik meg.</w:t>
      </w:r>
    </w:p>
    <w:p w14:paraId="03DDC1B1" w14:textId="77777777" w:rsidR="001444DC" w:rsidRDefault="001444DC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államháztartásról szóló 2011.évi </w:t>
      </w:r>
      <w:proofErr w:type="spellStart"/>
      <w:r>
        <w:rPr>
          <w:sz w:val="24"/>
          <w:szCs w:val="24"/>
        </w:rPr>
        <w:t>CXCV.törvény</w:t>
      </w:r>
      <w:proofErr w:type="spellEnd"/>
      <w:r>
        <w:rPr>
          <w:sz w:val="24"/>
          <w:szCs w:val="24"/>
        </w:rPr>
        <w:t xml:space="preserve"> 29</w:t>
      </w:r>
      <w:r w:rsidR="00844558">
        <w:rPr>
          <w:sz w:val="24"/>
          <w:szCs w:val="24"/>
        </w:rPr>
        <w:t>/A</w:t>
      </w:r>
      <w:r>
        <w:rPr>
          <w:sz w:val="24"/>
          <w:szCs w:val="24"/>
        </w:rPr>
        <w:t>.</w:t>
      </w:r>
      <w:r w:rsidR="00B25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szerinti kimutatást a </w:t>
      </w:r>
      <w:r w:rsidR="008529B0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1444DC">
        <w:rPr>
          <w:i/>
          <w:sz w:val="24"/>
          <w:szCs w:val="24"/>
        </w:rPr>
        <w:t>számú melléklet</w:t>
      </w:r>
      <w:r>
        <w:rPr>
          <w:sz w:val="24"/>
          <w:szCs w:val="24"/>
        </w:rPr>
        <w:t xml:space="preserve"> tartalmazza.</w:t>
      </w:r>
    </w:p>
    <w:p w14:paraId="6D5C4996" w14:textId="77777777" w:rsidR="00B955F1" w:rsidRDefault="00B955F1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7FF8BB" w14:textId="1B54FBE6" w:rsidR="00B955F1" w:rsidRPr="00975C02" w:rsidRDefault="00B955F1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(3) A költségvetési szervek saját költségvetési előirányzataik illetve előirányzati keretük terhére is csak a képviselő-testület előzetes hozzájárulásával vállalhatnak kötelezettségek</w:t>
      </w:r>
      <w:r w:rsidR="00F95A21">
        <w:rPr>
          <w:sz w:val="24"/>
          <w:szCs w:val="24"/>
        </w:rPr>
        <w:t>et</w:t>
      </w:r>
      <w:r>
        <w:rPr>
          <w:sz w:val="24"/>
          <w:szCs w:val="24"/>
        </w:rPr>
        <w:t xml:space="preserve"> különféle pályázatok keretében, amennyiben a pá</w:t>
      </w:r>
      <w:r w:rsidR="00D83A9D">
        <w:rPr>
          <w:sz w:val="24"/>
          <w:szCs w:val="24"/>
        </w:rPr>
        <w:t>lyázat összköltségvetése az</w:t>
      </w:r>
      <w:r w:rsidR="00545C67">
        <w:rPr>
          <w:sz w:val="24"/>
          <w:szCs w:val="24"/>
        </w:rPr>
        <w:t xml:space="preserve"> 1 000 </w:t>
      </w:r>
      <w:r>
        <w:rPr>
          <w:sz w:val="24"/>
          <w:szCs w:val="24"/>
        </w:rPr>
        <w:t>eFt-ot eléri, illetve, ha egy év</w:t>
      </w:r>
      <w:r w:rsidR="00F95A21">
        <w:rPr>
          <w:sz w:val="24"/>
          <w:szCs w:val="24"/>
        </w:rPr>
        <w:t xml:space="preserve"> alatt</w:t>
      </w:r>
      <w:r>
        <w:rPr>
          <w:sz w:val="24"/>
          <w:szCs w:val="24"/>
        </w:rPr>
        <w:t xml:space="preserve"> </w:t>
      </w:r>
      <w:r w:rsidR="00F95A21">
        <w:rPr>
          <w:sz w:val="24"/>
          <w:szCs w:val="24"/>
        </w:rPr>
        <w:t>ugyanazon költségvetési szervnél</w:t>
      </w:r>
      <w:r>
        <w:rPr>
          <w:sz w:val="24"/>
          <w:szCs w:val="24"/>
        </w:rPr>
        <w:t xml:space="preserve"> több pályázatból összeadódik</w:t>
      </w:r>
      <w:r w:rsidR="00F95A21">
        <w:rPr>
          <w:sz w:val="24"/>
          <w:szCs w:val="24"/>
        </w:rPr>
        <w:t xml:space="preserve"> ez az összeg.</w:t>
      </w:r>
      <w:r>
        <w:rPr>
          <w:sz w:val="24"/>
          <w:szCs w:val="24"/>
        </w:rPr>
        <w:t xml:space="preserve">     </w:t>
      </w:r>
    </w:p>
    <w:p w14:paraId="3075CD84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325A018B" w14:textId="77777777" w:rsidR="00975C02" w:rsidRPr="00975C02" w:rsidRDefault="000C6675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7423">
        <w:rPr>
          <w:sz w:val="24"/>
          <w:szCs w:val="24"/>
        </w:rPr>
        <w:t>1</w:t>
      </w:r>
      <w:r w:rsidR="009E064B">
        <w:rPr>
          <w:sz w:val="24"/>
          <w:szCs w:val="24"/>
        </w:rPr>
        <w:t>. §</w:t>
      </w:r>
      <w:r w:rsidR="00975C02" w:rsidRPr="00975C02">
        <w:rPr>
          <w:sz w:val="24"/>
          <w:szCs w:val="24"/>
        </w:rPr>
        <w:t xml:space="preserve"> (1) Az önkormányzati gazdálkodás során az év közben létrejött költségvetési többletet </w:t>
      </w:r>
      <w:r w:rsidR="002F7423">
        <w:rPr>
          <w:sz w:val="24"/>
          <w:szCs w:val="24"/>
        </w:rPr>
        <w:t xml:space="preserve">tőkevédett </w:t>
      </w:r>
      <w:r w:rsidR="00975C02" w:rsidRPr="00975C02">
        <w:rPr>
          <w:sz w:val="24"/>
          <w:szCs w:val="24"/>
        </w:rPr>
        <w:t>értékpapír vásárlás, illetve pénzintézeti pénzlekötés útján hasznosíthatja.</w:t>
      </w:r>
    </w:p>
    <w:p w14:paraId="41F9FB00" w14:textId="77777777" w:rsidR="00975C02" w:rsidRPr="00975C02" w:rsidRDefault="00975C02" w:rsidP="00975C02">
      <w:pPr>
        <w:jc w:val="both"/>
        <w:rPr>
          <w:sz w:val="24"/>
          <w:szCs w:val="24"/>
        </w:rPr>
      </w:pPr>
    </w:p>
    <w:p w14:paraId="2E1F101C" w14:textId="7BE40B13" w:rsidR="00975C02" w:rsidRPr="00CA6DE6" w:rsidRDefault="00975C02" w:rsidP="00975C02">
      <w:pPr>
        <w:jc w:val="both"/>
        <w:rPr>
          <w:sz w:val="24"/>
          <w:szCs w:val="24"/>
        </w:rPr>
      </w:pPr>
      <w:r w:rsidRPr="00CA6DE6">
        <w:rPr>
          <w:sz w:val="24"/>
          <w:szCs w:val="24"/>
        </w:rPr>
        <w:t>(2) Az (1) bekezdés szerinti haszno</w:t>
      </w:r>
      <w:r w:rsidR="00545C67">
        <w:rPr>
          <w:sz w:val="24"/>
          <w:szCs w:val="24"/>
        </w:rPr>
        <w:t>sítással kapcsolatos szerz</w:t>
      </w:r>
      <w:r w:rsidR="00806D89">
        <w:rPr>
          <w:sz w:val="24"/>
          <w:szCs w:val="24"/>
        </w:rPr>
        <w:t>ődések megkötését a képviselő-testület a polgármesterre ruházza át.</w:t>
      </w:r>
    </w:p>
    <w:p w14:paraId="78B9C53B" w14:textId="77777777" w:rsidR="001444DC" w:rsidRDefault="001444DC" w:rsidP="00975C02">
      <w:pPr>
        <w:jc w:val="both"/>
        <w:rPr>
          <w:sz w:val="24"/>
          <w:szCs w:val="24"/>
        </w:rPr>
      </w:pPr>
    </w:p>
    <w:p w14:paraId="09D05815" w14:textId="7A917A68" w:rsidR="001444DC" w:rsidRPr="008529B0" w:rsidRDefault="001444DC" w:rsidP="00975C0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B0249">
        <w:rPr>
          <w:sz w:val="24"/>
          <w:szCs w:val="24"/>
        </w:rPr>
        <w:t>3</w:t>
      </w:r>
      <w:r>
        <w:rPr>
          <w:sz w:val="24"/>
          <w:szCs w:val="24"/>
        </w:rPr>
        <w:t xml:space="preserve">) Az önként vállalt feladatok kiadási és bevételi </w:t>
      </w:r>
      <w:r w:rsidR="008529B0">
        <w:rPr>
          <w:sz w:val="24"/>
          <w:szCs w:val="24"/>
        </w:rPr>
        <w:t>rovatait</w:t>
      </w:r>
      <w:r>
        <w:rPr>
          <w:sz w:val="24"/>
          <w:szCs w:val="24"/>
        </w:rPr>
        <w:t xml:space="preserve"> a </w:t>
      </w:r>
      <w:r w:rsidR="008529B0">
        <w:rPr>
          <w:i/>
          <w:sz w:val="24"/>
          <w:szCs w:val="24"/>
        </w:rPr>
        <w:t>3-16</w:t>
      </w:r>
      <w:r w:rsidRPr="001444DC">
        <w:rPr>
          <w:i/>
          <w:sz w:val="24"/>
          <w:szCs w:val="24"/>
        </w:rPr>
        <w:t>. számú melléklet</w:t>
      </w:r>
      <w:r w:rsidR="008529B0">
        <w:rPr>
          <w:i/>
          <w:sz w:val="24"/>
          <w:szCs w:val="24"/>
        </w:rPr>
        <w:t xml:space="preserve">ek, </w:t>
      </w:r>
      <w:r w:rsidR="008529B0" w:rsidRPr="008529B0">
        <w:rPr>
          <w:sz w:val="24"/>
          <w:szCs w:val="24"/>
        </w:rPr>
        <w:t>költségvetési szervenként illetve összesítve is tartalmazzák.</w:t>
      </w:r>
    </w:p>
    <w:p w14:paraId="18CFC39F" w14:textId="77777777" w:rsidR="00C83A7B" w:rsidRPr="00975C02" w:rsidRDefault="00C83A7B" w:rsidP="00975C02">
      <w:pPr>
        <w:jc w:val="both"/>
        <w:rPr>
          <w:sz w:val="24"/>
          <w:szCs w:val="24"/>
        </w:rPr>
      </w:pPr>
    </w:p>
    <w:p w14:paraId="759061C2" w14:textId="77777777" w:rsidR="001F5615" w:rsidRDefault="001F5615">
      <w:pPr>
        <w:jc w:val="both"/>
        <w:rPr>
          <w:sz w:val="28"/>
        </w:rPr>
      </w:pPr>
    </w:p>
    <w:p w14:paraId="3F0335C1" w14:textId="77777777" w:rsidR="00292BA1" w:rsidRDefault="00292B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Záró </w:t>
      </w:r>
      <w:r w:rsidR="009E064B">
        <w:rPr>
          <w:b/>
          <w:i/>
          <w:sz w:val="28"/>
        </w:rPr>
        <w:t xml:space="preserve">és egyéb </w:t>
      </w:r>
      <w:r>
        <w:rPr>
          <w:b/>
          <w:i/>
          <w:sz w:val="28"/>
        </w:rPr>
        <w:t>rendelkezések</w:t>
      </w:r>
    </w:p>
    <w:p w14:paraId="793204B4" w14:textId="77777777" w:rsidR="00035900" w:rsidRDefault="00035900">
      <w:pPr>
        <w:jc w:val="center"/>
        <w:rPr>
          <w:sz w:val="28"/>
        </w:rPr>
      </w:pPr>
    </w:p>
    <w:p w14:paraId="0EEB5432" w14:textId="78EE96CF" w:rsidR="00292BA1" w:rsidRPr="006755C1" w:rsidRDefault="0064231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9B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92BA1" w:rsidRPr="006755C1">
        <w:rPr>
          <w:sz w:val="24"/>
          <w:szCs w:val="24"/>
        </w:rPr>
        <w:t xml:space="preserve"> </w:t>
      </w:r>
      <w:r w:rsidR="00491203" w:rsidRPr="006755C1">
        <w:rPr>
          <w:sz w:val="24"/>
          <w:szCs w:val="24"/>
        </w:rPr>
        <w:t>§</w:t>
      </w:r>
      <w:r w:rsidR="00292BA1" w:rsidRPr="006755C1">
        <w:rPr>
          <w:sz w:val="24"/>
          <w:szCs w:val="24"/>
        </w:rPr>
        <w:t xml:space="preserve"> (1) Ez a rendelet a</w:t>
      </w:r>
      <w:r w:rsidR="009B3586">
        <w:rPr>
          <w:sz w:val="24"/>
          <w:szCs w:val="24"/>
        </w:rPr>
        <w:t xml:space="preserve"> kihirdetését követő napon lép hatályba, és az azt követő napon hatályát veszti.</w:t>
      </w:r>
      <w:bookmarkStart w:id="0" w:name="_GoBack"/>
      <w:bookmarkEnd w:id="0"/>
    </w:p>
    <w:p w14:paraId="7509BDBB" w14:textId="77777777" w:rsidR="005128DD" w:rsidRPr="006755C1" w:rsidRDefault="005128DD">
      <w:pPr>
        <w:jc w:val="both"/>
        <w:rPr>
          <w:sz w:val="24"/>
          <w:szCs w:val="24"/>
        </w:rPr>
      </w:pPr>
    </w:p>
    <w:p w14:paraId="11C09849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(2) A rendelet kihirdetéséről a jegyző gondoskodik.</w:t>
      </w:r>
    </w:p>
    <w:p w14:paraId="249EEAFC" w14:textId="77777777" w:rsidR="00292BA1" w:rsidRDefault="00292BA1">
      <w:pPr>
        <w:jc w:val="both"/>
        <w:rPr>
          <w:sz w:val="24"/>
          <w:szCs w:val="24"/>
        </w:rPr>
      </w:pPr>
    </w:p>
    <w:p w14:paraId="7FA97D71" w14:textId="77777777" w:rsidR="00572105" w:rsidRDefault="00572105">
      <w:pPr>
        <w:jc w:val="both"/>
        <w:rPr>
          <w:sz w:val="24"/>
          <w:szCs w:val="24"/>
        </w:rPr>
      </w:pPr>
    </w:p>
    <w:p w14:paraId="243E4539" w14:textId="77777777" w:rsidR="00292BA1" w:rsidRPr="006755C1" w:rsidRDefault="009277CD" w:rsidP="00557487">
      <w:pPr>
        <w:tabs>
          <w:tab w:val="center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6675">
        <w:rPr>
          <w:sz w:val="24"/>
          <w:szCs w:val="24"/>
        </w:rPr>
        <w:t>..</w:t>
      </w:r>
      <w:r w:rsidR="00292BA1" w:rsidRPr="006755C1">
        <w:rPr>
          <w:sz w:val="24"/>
          <w:szCs w:val="24"/>
        </w:rPr>
        <w:t>.............................................                            ................................................</w:t>
      </w:r>
    </w:p>
    <w:p w14:paraId="03F26836" w14:textId="66F853F6" w:rsidR="0027337A" w:rsidRDefault="009277CD" w:rsidP="00557487">
      <w:pPr>
        <w:tabs>
          <w:tab w:val="center" w:pos="1701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126">
        <w:rPr>
          <w:sz w:val="24"/>
          <w:szCs w:val="24"/>
        </w:rPr>
        <w:t xml:space="preserve">           Tóth </w:t>
      </w:r>
      <w:proofErr w:type="gramStart"/>
      <w:r w:rsidR="00AC5126">
        <w:rPr>
          <w:sz w:val="24"/>
          <w:szCs w:val="24"/>
        </w:rPr>
        <w:t>Balázs</w:t>
      </w:r>
      <w:r w:rsidR="00C1404E">
        <w:rPr>
          <w:sz w:val="24"/>
          <w:szCs w:val="24"/>
        </w:rPr>
        <w:t xml:space="preserve">              </w:t>
      </w:r>
      <w:r w:rsidR="0027337A">
        <w:rPr>
          <w:sz w:val="24"/>
          <w:szCs w:val="24"/>
        </w:rPr>
        <w:t xml:space="preserve">                                     Dr.</w:t>
      </w:r>
      <w:proofErr w:type="gramEnd"/>
      <w:r w:rsidR="0027337A">
        <w:rPr>
          <w:sz w:val="24"/>
          <w:szCs w:val="24"/>
        </w:rPr>
        <w:t xml:space="preserve"> Ódor Ildikó</w:t>
      </w:r>
    </w:p>
    <w:p w14:paraId="0594A48E" w14:textId="77777777" w:rsidR="00292BA1" w:rsidRPr="006755C1" w:rsidRDefault="0027337A" w:rsidP="00557487">
      <w:pPr>
        <w:tabs>
          <w:tab w:val="center" w:pos="1701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77CD">
        <w:rPr>
          <w:sz w:val="24"/>
          <w:szCs w:val="24"/>
        </w:rPr>
        <w:t xml:space="preserve">    </w:t>
      </w:r>
      <w:proofErr w:type="gramStart"/>
      <w:r w:rsidR="00C1404E">
        <w:rPr>
          <w:sz w:val="24"/>
          <w:szCs w:val="24"/>
        </w:rPr>
        <w:t>polgármester</w:t>
      </w:r>
      <w:proofErr w:type="gramEnd"/>
      <w:r w:rsidR="00C1404E">
        <w:rPr>
          <w:sz w:val="24"/>
          <w:szCs w:val="24"/>
        </w:rPr>
        <w:t xml:space="preserve">                                                             </w:t>
      </w:r>
      <w:r w:rsidR="00292BA1" w:rsidRPr="006755C1">
        <w:rPr>
          <w:sz w:val="24"/>
          <w:szCs w:val="24"/>
        </w:rPr>
        <w:t>jegyző</w:t>
      </w:r>
    </w:p>
    <w:p w14:paraId="32799342" w14:textId="77777777" w:rsidR="00292BA1" w:rsidRPr="006755C1" w:rsidRDefault="00292BA1">
      <w:pPr>
        <w:jc w:val="both"/>
        <w:rPr>
          <w:sz w:val="24"/>
          <w:szCs w:val="24"/>
        </w:rPr>
      </w:pPr>
    </w:p>
    <w:p w14:paraId="7D13233D" w14:textId="77777777" w:rsidR="00292BA1" w:rsidRPr="006755C1" w:rsidRDefault="0027337A" w:rsidP="00273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292BA1" w:rsidRPr="006755C1">
        <w:rPr>
          <w:sz w:val="24"/>
          <w:szCs w:val="24"/>
        </w:rPr>
        <w:t>Ph</w:t>
      </w:r>
      <w:proofErr w:type="spellEnd"/>
      <w:r w:rsidR="00292BA1" w:rsidRPr="006755C1">
        <w:rPr>
          <w:sz w:val="24"/>
          <w:szCs w:val="24"/>
        </w:rPr>
        <w:t>.</w:t>
      </w:r>
    </w:p>
    <w:p w14:paraId="623BDA50" w14:textId="77777777" w:rsidR="00572105" w:rsidRPr="006755C1" w:rsidRDefault="00572105">
      <w:pPr>
        <w:jc w:val="both"/>
        <w:rPr>
          <w:sz w:val="24"/>
          <w:szCs w:val="24"/>
        </w:rPr>
      </w:pPr>
    </w:p>
    <w:p w14:paraId="2D331258" w14:textId="77777777" w:rsidR="00292BA1" w:rsidRPr="006755C1" w:rsidRDefault="00292BA1">
      <w:pPr>
        <w:jc w:val="both"/>
        <w:rPr>
          <w:sz w:val="24"/>
          <w:szCs w:val="24"/>
        </w:rPr>
      </w:pPr>
      <w:r w:rsidRPr="006755C1">
        <w:rPr>
          <w:sz w:val="24"/>
          <w:szCs w:val="24"/>
        </w:rPr>
        <w:t>A rendelet kihirdetve:</w:t>
      </w:r>
    </w:p>
    <w:p w14:paraId="1B53874C" w14:textId="77777777" w:rsidR="00292BA1" w:rsidRPr="006755C1" w:rsidRDefault="00292BA1">
      <w:pPr>
        <w:jc w:val="both"/>
        <w:rPr>
          <w:sz w:val="24"/>
          <w:szCs w:val="24"/>
        </w:rPr>
      </w:pPr>
    </w:p>
    <w:p w14:paraId="6E7A3377" w14:textId="7A6EC636" w:rsidR="00292BA1" w:rsidRPr="006755C1" w:rsidRDefault="00F96074">
      <w:pPr>
        <w:jc w:val="both"/>
        <w:rPr>
          <w:sz w:val="24"/>
          <w:szCs w:val="24"/>
        </w:rPr>
      </w:pPr>
      <w:r>
        <w:rPr>
          <w:sz w:val="24"/>
          <w:szCs w:val="24"/>
        </w:rPr>
        <w:t>Vasvár</w:t>
      </w:r>
      <w:r w:rsidR="00892F59">
        <w:rPr>
          <w:sz w:val="24"/>
          <w:szCs w:val="24"/>
        </w:rPr>
        <w:t xml:space="preserve">, </w:t>
      </w:r>
      <w:r w:rsidR="00CF5224">
        <w:rPr>
          <w:sz w:val="24"/>
          <w:szCs w:val="24"/>
        </w:rPr>
        <w:t>2016. február 29-én.</w:t>
      </w:r>
    </w:p>
    <w:p w14:paraId="611559A9" w14:textId="77777777" w:rsidR="00292BA1" w:rsidRPr="006755C1" w:rsidRDefault="00292BA1">
      <w:pPr>
        <w:jc w:val="both"/>
        <w:rPr>
          <w:sz w:val="24"/>
          <w:szCs w:val="24"/>
        </w:rPr>
      </w:pPr>
    </w:p>
    <w:p w14:paraId="0B1D84EF" w14:textId="77777777" w:rsidR="00292BA1" w:rsidRPr="006755C1" w:rsidRDefault="00292BA1" w:rsidP="00BC365A">
      <w:pPr>
        <w:tabs>
          <w:tab w:val="left" w:pos="3402"/>
        </w:tabs>
        <w:jc w:val="both"/>
        <w:rPr>
          <w:sz w:val="24"/>
          <w:szCs w:val="24"/>
        </w:rPr>
      </w:pPr>
      <w:r w:rsidRPr="006755C1">
        <w:rPr>
          <w:sz w:val="24"/>
          <w:szCs w:val="24"/>
        </w:rPr>
        <w:t>..........................................</w:t>
      </w:r>
      <w:r w:rsidR="00BC365A" w:rsidRPr="006755C1">
        <w:rPr>
          <w:sz w:val="24"/>
          <w:szCs w:val="24"/>
        </w:rPr>
        <w:t>.....</w:t>
      </w:r>
    </w:p>
    <w:p w14:paraId="068184D1" w14:textId="77777777" w:rsidR="009032DE" w:rsidRDefault="009032DE" w:rsidP="000C6675">
      <w:pPr>
        <w:tabs>
          <w:tab w:val="center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Dr. Ódor Ildikó</w:t>
      </w:r>
      <w:r w:rsidR="00C1404E">
        <w:rPr>
          <w:sz w:val="24"/>
          <w:szCs w:val="24"/>
        </w:rPr>
        <w:t xml:space="preserve">               </w:t>
      </w:r>
    </w:p>
    <w:p w14:paraId="31D0FE0C" w14:textId="77777777" w:rsidR="005128DD" w:rsidRPr="000C6675" w:rsidRDefault="009032DE" w:rsidP="000C6675">
      <w:pPr>
        <w:tabs>
          <w:tab w:val="center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404E">
        <w:rPr>
          <w:sz w:val="24"/>
          <w:szCs w:val="24"/>
        </w:rPr>
        <w:t xml:space="preserve"> </w:t>
      </w:r>
      <w:proofErr w:type="gramStart"/>
      <w:r w:rsidR="00292BA1" w:rsidRPr="006755C1">
        <w:rPr>
          <w:sz w:val="24"/>
          <w:szCs w:val="24"/>
        </w:rPr>
        <w:t>jegyző</w:t>
      </w:r>
      <w:proofErr w:type="gramEnd"/>
    </w:p>
    <w:sectPr w:rsidR="005128DD" w:rsidRPr="000C6675" w:rsidSect="00D112DC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9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DC5E" w14:textId="77777777" w:rsidR="00F01AA6" w:rsidRDefault="00F01AA6">
      <w:r>
        <w:separator/>
      </w:r>
    </w:p>
  </w:endnote>
  <w:endnote w:type="continuationSeparator" w:id="0">
    <w:p w14:paraId="30FAD37E" w14:textId="77777777" w:rsidR="00F01AA6" w:rsidRDefault="00F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C971" w14:textId="77777777" w:rsidR="00466D06" w:rsidRDefault="00466D06" w:rsidP="007C3E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ADE976" w14:textId="77777777" w:rsidR="00466D06" w:rsidRDefault="00466D0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A087" w14:textId="77777777" w:rsidR="00466D06" w:rsidRDefault="00466D06" w:rsidP="0090037E">
    <w:pPr>
      <w:pStyle w:val="llb"/>
      <w:framePr w:wrap="around" w:vAnchor="text" w:hAnchor="margin" w:xAlign="center" w:y="1"/>
      <w:rPr>
        <w:rStyle w:val="Oldalszm"/>
      </w:rPr>
    </w:pPr>
  </w:p>
  <w:p w14:paraId="7D52158F" w14:textId="77777777" w:rsidR="00466D06" w:rsidRDefault="00466D06" w:rsidP="00D32E3F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B3586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1190" w14:textId="77777777" w:rsidR="00466D06" w:rsidRDefault="00466D06" w:rsidP="00D112D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B3586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AE1F" w14:textId="77777777" w:rsidR="00F01AA6" w:rsidRDefault="00F01AA6">
      <w:r>
        <w:separator/>
      </w:r>
    </w:p>
  </w:footnote>
  <w:footnote w:type="continuationSeparator" w:id="0">
    <w:p w14:paraId="4B59C7E5" w14:textId="77777777" w:rsidR="00F01AA6" w:rsidRDefault="00F0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1"/>
    <w:rsid w:val="000133EB"/>
    <w:rsid w:val="00016CE4"/>
    <w:rsid w:val="00034D95"/>
    <w:rsid w:val="00035900"/>
    <w:rsid w:val="00037792"/>
    <w:rsid w:val="00043C7B"/>
    <w:rsid w:val="00056ABF"/>
    <w:rsid w:val="00073971"/>
    <w:rsid w:val="000806F6"/>
    <w:rsid w:val="00081F43"/>
    <w:rsid w:val="000A48BC"/>
    <w:rsid w:val="000A5738"/>
    <w:rsid w:val="000A6B40"/>
    <w:rsid w:val="000A7AD7"/>
    <w:rsid w:val="000A7D03"/>
    <w:rsid w:val="000B0845"/>
    <w:rsid w:val="000B28EC"/>
    <w:rsid w:val="000B4B5B"/>
    <w:rsid w:val="000B5A67"/>
    <w:rsid w:val="000B5EC3"/>
    <w:rsid w:val="000C61CA"/>
    <w:rsid w:val="000C6675"/>
    <w:rsid w:val="000D0734"/>
    <w:rsid w:val="000D7D4E"/>
    <w:rsid w:val="000E0563"/>
    <w:rsid w:val="000E4470"/>
    <w:rsid w:val="000F56E3"/>
    <w:rsid w:val="001040EC"/>
    <w:rsid w:val="00106105"/>
    <w:rsid w:val="00126CC9"/>
    <w:rsid w:val="00142921"/>
    <w:rsid w:val="001444DC"/>
    <w:rsid w:val="00154788"/>
    <w:rsid w:val="00156BF7"/>
    <w:rsid w:val="001619CD"/>
    <w:rsid w:val="0016759C"/>
    <w:rsid w:val="00171288"/>
    <w:rsid w:val="00183F02"/>
    <w:rsid w:val="001A1B39"/>
    <w:rsid w:val="001A7972"/>
    <w:rsid w:val="001E4094"/>
    <w:rsid w:val="001E5C79"/>
    <w:rsid w:val="001E7A1F"/>
    <w:rsid w:val="001F1C43"/>
    <w:rsid w:val="001F5615"/>
    <w:rsid w:val="00215E94"/>
    <w:rsid w:val="00217004"/>
    <w:rsid w:val="0022205A"/>
    <w:rsid w:val="00235143"/>
    <w:rsid w:val="00244E9A"/>
    <w:rsid w:val="00254941"/>
    <w:rsid w:val="00256749"/>
    <w:rsid w:val="002710EF"/>
    <w:rsid w:val="0027337A"/>
    <w:rsid w:val="00275B3B"/>
    <w:rsid w:val="00287939"/>
    <w:rsid w:val="00292BA1"/>
    <w:rsid w:val="002A5A55"/>
    <w:rsid w:val="002A6368"/>
    <w:rsid w:val="002B4BEB"/>
    <w:rsid w:val="002C3BC6"/>
    <w:rsid w:val="002C7F4C"/>
    <w:rsid w:val="002E75EB"/>
    <w:rsid w:val="002F64CA"/>
    <w:rsid w:val="002F7423"/>
    <w:rsid w:val="0030130C"/>
    <w:rsid w:val="00303F29"/>
    <w:rsid w:val="003049BD"/>
    <w:rsid w:val="003112B9"/>
    <w:rsid w:val="0031344D"/>
    <w:rsid w:val="00317624"/>
    <w:rsid w:val="00322752"/>
    <w:rsid w:val="00327F99"/>
    <w:rsid w:val="003442C4"/>
    <w:rsid w:val="003469E9"/>
    <w:rsid w:val="00363980"/>
    <w:rsid w:val="003663CA"/>
    <w:rsid w:val="00385AE7"/>
    <w:rsid w:val="0039157E"/>
    <w:rsid w:val="003C7322"/>
    <w:rsid w:val="003E0874"/>
    <w:rsid w:val="00404474"/>
    <w:rsid w:val="00416033"/>
    <w:rsid w:val="0042286F"/>
    <w:rsid w:val="0043092E"/>
    <w:rsid w:val="00433D12"/>
    <w:rsid w:val="004363E3"/>
    <w:rsid w:val="00436BED"/>
    <w:rsid w:val="00440EA5"/>
    <w:rsid w:val="004461AA"/>
    <w:rsid w:val="00447B52"/>
    <w:rsid w:val="0046559F"/>
    <w:rsid w:val="00466D06"/>
    <w:rsid w:val="00477446"/>
    <w:rsid w:val="00491203"/>
    <w:rsid w:val="004A17A5"/>
    <w:rsid w:val="004A3613"/>
    <w:rsid w:val="004A7A5D"/>
    <w:rsid w:val="004B15D6"/>
    <w:rsid w:val="004B6882"/>
    <w:rsid w:val="004C1A30"/>
    <w:rsid w:val="004D32EA"/>
    <w:rsid w:val="004D5876"/>
    <w:rsid w:val="005128DD"/>
    <w:rsid w:val="0051753F"/>
    <w:rsid w:val="00527F43"/>
    <w:rsid w:val="00545C67"/>
    <w:rsid w:val="00557487"/>
    <w:rsid w:val="00566AA9"/>
    <w:rsid w:val="00572105"/>
    <w:rsid w:val="00580ED4"/>
    <w:rsid w:val="005840A8"/>
    <w:rsid w:val="00590358"/>
    <w:rsid w:val="005B37CD"/>
    <w:rsid w:val="005B4D48"/>
    <w:rsid w:val="005E0B0E"/>
    <w:rsid w:val="005E2994"/>
    <w:rsid w:val="005E7498"/>
    <w:rsid w:val="005F0794"/>
    <w:rsid w:val="005F0FAB"/>
    <w:rsid w:val="00611240"/>
    <w:rsid w:val="00625CF2"/>
    <w:rsid w:val="00634BD8"/>
    <w:rsid w:val="0064231F"/>
    <w:rsid w:val="006543E7"/>
    <w:rsid w:val="00662BF2"/>
    <w:rsid w:val="00665B91"/>
    <w:rsid w:val="00667A78"/>
    <w:rsid w:val="006752C9"/>
    <w:rsid w:val="006755C1"/>
    <w:rsid w:val="0067618D"/>
    <w:rsid w:val="0067764B"/>
    <w:rsid w:val="00684F13"/>
    <w:rsid w:val="006853C8"/>
    <w:rsid w:val="00692DEE"/>
    <w:rsid w:val="006943CB"/>
    <w:rsid w:val="006B0BFD"/>
    <w:rsid w:val="006B7E54"/>
    <w:rsid w:val="006C4D9F"/>
    <w:rsid w:val="006F625C"/>
    <w:rsid w:val="00700AB0"/>
    <w:rsid w:val="00703FAC"/>
    <w:rsid w:val="00707E3B"/>
    <w:rsid w:val="00714299"/>
    <w:rsid w:val="00715EBD"/>
    <w:rsid w:val="00720643"/>
    <w:rsid w:val="00724E1C"/>
    <w:rsid w:val="00727978"/>
    <w:rsid w:val="00730103"/>
    <w:rsid w:val="007355EC"/>
    <w:rsid w:val="007617E0"/>
    <w:rsid w:val="00772C7A"/>
    <w:rsid w:val="00774F58"/>
    <w:rsid w:val="007776DB"/>
    <w:rsid w:val="00785926"/>
    <w:rsid w:val="007866FC"/>
    <w:rsid w:val="00787906"/>
    <w:rsid w:val="00787E5A"/>
    <w:rsid w:val="00790AD7"/>
    <w:rsid w:val="00795323"/>
    <w:rsid w:val="007B0249"/>
    <w:rsid w:val="007B44A5"/>
    <w:rsid w:val="007C3E77"/>
    <w:rsid w:val="007D1C9D"/>
    <w:rsid w:val="007D4B00"/>
    <w:rsid w:val="007E7A61"/>
    <w:rsid w:val="007E7DB0"/>
    <w:rsid w:val="00806D89"/>
    <w:rsid w:val="00815546"/>
    <w:rsid w:val="0082595C"/>
    <w:rsid w:val="00832026"/>
    <w:rsid w:val="00832AED"/>
    <w:rsid w:val="00832CC0"/>
    <w:rsid w:val="00835CAF"/>
    <w:rsid w:val="00842552"/>
    <w:rsid w:val="00844558"/>
    <w:rsid w:val="00847C72"/>
    <w:rsid w:val="008529B0"/>
    <w:rsid w:val="00852BF0"/>
    <w:rsid w:val="00855E5B"/>
    <w:rsid w:val="00870AD8"/>
    <w:rsid w:val="008779F9"/>
    <w:rsid w:val="008912DA"/>
    <w:rsid w:val="00892F59"/>
    <w:rsid w:val="008935D4"/>
    <w:rsid w:val="008D14A8"/>
    <w:rsid w:val="008D28F4"/>
    <w:rsid w:val="008D6FB4"/>
    <w:rsid w:val="008E474F"/>
    <w:rsid w:val="008F29FD"/>
    <w:rsid w:val="0090037E"/>
    <w:rsid w:val="009032DE"/>
    <w:rsid w:val="00914495"/>
    <w:rsid w:val="00926B44"/>
    <w:rsid w:val="009277CD"/>
    <w:rsid w:val="00931C1A"/>
    <w:rsid w:val="00940D3F"/>
    <w:rsid w:val="009725C9"/>
    <w:rsid w:val="00972F2C"/>
    <w:rsid w:val="00975C02"/>
    <w:rsid w:val="009832B1"/>
    <w:rsid w:val="0098633C"/>
    <w:rsid w:val="00995A99"/>
    <w:rsid w:val="009B3586"/>
    <w:rsid w:val="009C02C6"/>
    <w:rsid w:val="009C168A"/>
    <w:rsid w:val="009C3399"/>
    <w:rsid w:val="009D7C85"/>
    <w:rsid w:val="009E064B"/>
    <w:rsid w:val="009E0A0A"/>
    <w:rsid w:val="009E4795"/>
    <w:rsid w:val="009F50AC"/>
    <w:rsid w:val="009F5109"/>
    <w:rsid w:val="00A033A8"/>
    <w:rsid w:val="00A03CCC"/>
    <w:rsid w:val="00A324FD"/>
    <w:rsid w:val="00A34704"/>
    <w:rsid w:val="00A42873"/>
    <w:rsid w:val="00A45AAA"/>
    <w:rsid w:val="00A473D6"/>
    <w:rsid w:val="00A5089F"/>
    <w:rsid w:val="00A670AA"/>
    <w:rsid w:val="00A708A7"/>
    <w:rsid w:val="00A7407F"/>
    <w:rsid w:val="00A8452C"/>
    <w:rsid w:val="00A945DE"/>
    <w:rsid w:val="00AA6039"/>
    <w:rsid w:val="00AB64F4"/>
    <w:rsid w:val="00AC451B"/>
    <w:rsid w:val="00AC5126"/>
    <w:rsid w:val="00AE1144"/>
    <w:rsid w:val="00AE267B"/>
    <w:rsid w:val="00AE4489"/>
    <w:rsid w:val="00AF360C"/>
    <w:rsid w:val="00B2004F"/>
    <w:rsid w:val="00B25F03"/>
    <w:rsid w:val="00B318BE"/>
    <w:rsid w:val="00B34E5C"/>
    <w:rsid w:val="00B438D2"/>
    <w:rsid w:val="00B47C42"/>
    <w:rsid w:val="00B51817"/>
    <w:rsid w:val="00B554B6"/>
    <w:rsid w:val="00B63A0C"/>
    <w:rsid w:val="00B7260C"/>
    <w:rsid w:val="00B7439A"/>
    <w:rsid w:val="00B743F7"/>
    <w:rsid w:val="00B82C8C"/>
    <w:rsid w:val="00B955F1"/>
    <w:rsid w:val="00BB049E"/>
    <w:rsid w:val="00BC365A"/>
    <w:rsid w:val="00BC723A"/>
    <w:rsid w:val="00BD2456"/>
    <w:rsid w:val="00BE50C7"/>
    <w:rsid w:val="00BF3F46"/>
    <w:rsid w:val="00C06B80"/>
    <w:rsid w:val="00C1404E"/>
    <w:rsid w:val="00C16E2D"/>
    <w:rsid w:val="00C20907"/>
    <w:rsid w:val="00C26AC0"/>
    <w:rsid w:val="00C27AF0"/>
    <w:rsid w:val="00C53198"/>
    <w:rsid w:val="00C64F51"/>
    <w:rsid w:val="00C72396"/>
    <w:rsid w:val="00C74FE1"/>
    <w:rsid w:val="00C80AAD"/>
    <w:rsid w:val="00C83A7B"/>
    <w:rsid w:val="00C90B8E"/>
    <w:rsid w:val="00C92DDF"/>
    <w:rsid w:val="00C95C93"/>
    <w:rsid w:val="00CA6DE6"/>
    <w:rsid w:val="00CA70FD"/>
    <w:rsid w:val="00CB6C02"/>
    <w:rsid w:val="00CC4C99"/>
    <w:rsid w:val="00CD1242"/>
    <w:rsid w:val="00CF059D"/>
    <w:rsid w:val="00CF5224"/>
    <w:rsid w:val="00D112DC"/>
    <w:rsid w:val="00D11C68"/>
    <w:rsid w:val="00D13BD3"/>
    <w:rsid w:val="00D13E20"/>
    <w:rsid w:val="00D153AC"/>
    <w:rsid w:val="00D24659"/>
    <w:rsid w:val="00D26EDF"/>
    <w:rsid w:val="00D32E3F"/>
    <w:rsid w:val="00D613D5"/>
    <w:rsid w:val="00D64CCE"/>
    <w:rsid w:val="00D75618"/>
    <w:rsid w:val="00D80FFF"/>
    <w:rsid w:val="00D83A9D"/>
    <w:rsid w:val="00D84FCA"/>
    <w:rsid w:val="00D96967"/>
    <w:rsid w:val="00DA0EB3"/>
    <w:rsid w:val="00DB52A2"/>
    <w:rsid w:val="00DD7BD4"/>
    <w:rsid w:val="00DD7C9C"/>
    <w:rsid w:val="00DE6A87"/>
    <w:rsid w:val="00DF13D8"/>
    <w:rsid w:val="00E13B96"/>
    <w:rsid w:val="00E173F1"/>
    <w:rsid w:val="00E23441"/>
    <w:rsid w:val="00E36FEA"/>
    <w:rsid w:val="00E43951"/>
    <w:rsid w:val="00E44CD2"/>
    <w:rsid w:val="00E46A17"/>
    <w:rsid w:val="00E4757C"/>
    <w:rsid w:val="00E5657B"/>
    <w:rsid w:val="00E57C71"/>
    <w:rsid w:val="00E623DB"/>
    <w:rsid w:val="00E63295"/>
    <w:rsid w:val="00E66F30"/>
    <w:rsid w:val="00E7224E"/>
    <w:rsid w:val="00E73317"/>
    <w:rsid w:val="00EA1A95"/>
    <w:rsid w:val="00EA1AC0"/>
    <w:rsid w:val="00EA4517"/>
    <w:rsid w:val="00EA5802"/>
    <w:rsid w:val="00EB2F3A"/>
    <w:rsid w:val="00EB3BEC"/>
    <w:rsid w:val="00EC398A"/>
    <w:rsid w:val="00EF072A"/>
    <w:rsid w:val="00F00135"/>
    <w:rsid w:val="00F01619"/>
    <w:rsid w:val="00F01AA6"/>
    <w:rsid w:val="00F11DC0"/>
    <w:rsid w:val="00F248DF"/>
    <w:rsid w:val="00F2523F"/>
    <w:rsid w:val="00F26380"/>
    <w:rsid w:val="00F4555B"/>
    <w:rsid w:val="00F56AC6"/>
    <w:rsid w:val="00F61AA2"/>
    <w:rsid w:val="00F74716"/>
    <w:rsid w:val="00F801FB"/>
    <w:rsid w:val="00F92238"/>
    <w:rsid w:val="00F957B7"/>
    <w:rsid w:val="00F95A21"/>
    <w:rsid w:val="00F96074"/>
    <w:rsid w:val="00FA4751"/>
    <w:rsid w:val="00FB7DC7"/>
    <w:rsid w:val="00FC6B8D"/>
    <w:rsid w:val="00FD3B49"/>
    <w:rsid w:val="00FF233A"/>
    <w:rsid w:val="00FF64D2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A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Szvegtrzs2">
    <w:name w:val="Body Text 2"/>
    <w:basedOn w:val="Norml"/>
    <w:pPr>
      <w:jc w:val="center"/>
    </w:pPr>
    <w:rPr>
      <w:b/>
      <w:sz w:val="32"/>
    </w:rPr>
  </w:style>
  <w:style w:type="paragraph" w:styleId="Szvegtrzs3">
    <w:name w:val="Body Text 3"/>
    <w:basedOn w:val="Norml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pPr>
      <w:ind w:left="709"/>
      <w:jc w:val="both"/>
    </w:pPr>
    <w:rPr>
      <w:sz w:val="28"/>
    </w:rPr>
  </w:style>
  <w:style w:type="paragraph" w:styleId="lfej">
    <w:name w:val="header"/>
    <w:basedOn w:val="Norml"/>
    <w:rsid w:val="005128D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E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A0FD-B7A7-4C79-A1BB-7236D5FF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zárszámadási rendelet-tervezet előterjesztésének javasolt szerkezete:</vt:lpstr>
    </vt:vector>
  </TitlesOfParts>
  <Company> 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zárszámadási rendelet-tervezet előterjesztésének javasolt szerkezete:</dc:title>
  <dc:subject/>
  <dc:creator>Géptesztelő példány</dc:creator>
  <cp:keywords/>
  <cp:lastModifiedBy>Vasvár Város</cp:lastModifiedBy>
  <cp:revision>4</cp:revision>
  <cp:lastPrinted>2016-02-18T08:58:00Z</cp:lastPrinted>
  <dcterms:created xsi:type="dcterms:W3CDTF">2016-02-26T10:55:00Z</dcterms:created>
  <dcterms:modified xsi:type="dcterms:W3CDTF">2016-02-29T15:03:00Z</dcterms:modified>
</cp:coreProperties>
</file>