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A0A31" w14:textId="77777777" w:rsidR="005812A3" w:rsidRDefault="005812A3" w:rsidP="005812A3">
      <w:pPr>
        <w:rPr>
          <w:rFonts w:ascii="Garamond" w:hAnsi="Garamond"/>
          <w:b/>
          <w:bCs/>
          <w:sz w:val="22"/>
          <w:szCs w:val="22"/>
        </w:rPr>
      </w:pPr>
    </w:p>
    <w:p w14:paraId="4185C0AF" w14:textId="6DC3C870" w:rsidR="005812A3" w:rsidRPr="00904060" w:rsidRDefault="005812A3" w:rsidP="005812A3">
      <w:pPr>
        <w:jc w:val="center"/>
        <w:rPr>
          <w:sz w:val="28"/>
          <w:szCs w:val="28"/>
          <w:u w:val="single"/>
        </w:rPr>
      </w:pPr>
      <w:r w:rsidRPr="00904060">
        <w:rPr>
          <w:sz w:val="28"/>
          <w:szCs w:val="28"/>
          <w:u w:val="single"/>
        </w:rPr>
        <w:t>KÉRELEM</w:t>
      </w:r>
    </w:p>
    <w:p w14:paraId="0AED70D2" w14:textId="373DC044" w:rsidR="00904060" w:rsidRPr="00904060" w:rsidRDefault="00904060" w:rsidP="005812A3">
      <w:pPr>
        <w:jc w:val="center"/>
        <w:rPr>
          <w:sz w:val="28"/>
          <w:szCs w:val="28"/>
          <w:u w:val="single"/>
        </w:rPr>
      </w:pPr>
      <w:r>
        <w:rPr>
          <w:color w:val="000000"/>
          <w:sz w:val="28"/>
          <w:szCs w:val="28"/>
          <w:lang w:bidi="hu-HU"/>
        </w:rPr>
        <w:t xml:space="preserve"> Az </w:t>
      </w:r>
      <w:r w:rsidRPr="00904060">
        <w:rPr>
          <w:color w:val="000000"/>
          <w:sz w:val="28"/>
          <w:szCs w:val="28"/>
          <w:lang w:bidi="hu-HU"/>
        </w:rPr>
        <w:t>„</w:t>
      </w:r>
      <w:r>
        <w:rPr>
          <w:color w:val="000000"/>
          <w:sz w:val="28"/>
          <w:szCs w:val="28"/>
          <w:lang w:bidi="hu-HU"/>
        </w:rPr>
        <w:t>e</w:t>
      </w:r>
      <w:r w:rsidRPr="00904060">
        <w:rPr>
          <w:color w:val="000000"/>
          <w:sz w:val="28"/>
          <w:szCs w:val="28"/>
          <w:lang w:bidi="hu-HU"/>
        </w:rPr>
        <w:t>gyes egyetemes szolgáltatási árszabások meghatározásáról” szóló 259/2022. (VII. 21.) Korm. rendelet 7/A.§-</w:t>
      </w:r>
      <w:proofErr w:type="gramStart"/>
      <w:r w:rsidRPr="00904060">
        <w:rPr>
          <w:color w:val="000000"/>
          <w:sz w:val="28"/>
          <w:szCs w:val="28"/>
          <w:lang w:bidi="hu-HU"/>
        </w:rPr>
        <w:t>a</w:t>
      </w:r>
      <w:proofErr w:type="gramEnd"/>
      <w:r w:rsidRPr="00904060">
        <w:rPr>
          <w:color w:val="000000"/>
          <w:sz w:val="28"/>
          <w:szCs w:val="28"/>
          <w:lang w:bidi="hu-HU"/>
        </w:rPr>
        <w:t xml:space="preserve"> alapján</w:t>
      </w:r>
    </w:p>
    <w:p w14:paraId="433DD86F" w14:textId="26A4E8A1" w:rsidR="005812A3" w:rsidRDefault="005812A3" w:rsidP="005812A3">
      <w:pPr>
        <w:jc w:val="center"/>
        <w:rPr>
          <w:sz w:val="28"/>
          <w:szCs w:val="28"/>
        </w:rPr>
      </w:pPr>
      <w:proofErr w:type="gramStart"/>
      <w:r w:rsidRPr="005812A3">
        <w:rPr>
          <w:sz w:val="28"/>
          <w:szCs w:val="28"/>
        </w:rPr>
        <w:t>hatósági</w:t>
      </w:r>
      <w:proofErr w:type="gramEnd"/>
      <w:r w:rsidRPr="005812A3">
        <w:rPr>
          <w:sz w:val="28"/>
          <w:szCs w:val="28"/>
        </w:rPr>
        <w:t xml:space="preserve"> bizonyítvány kiállításához</w:t>
      </w:r>
    </w:p>
    <w:p w14:paraId="1F7D2016" w14:textId="77777777" w:rsidR="003F0EB0" w:rsidRPr="005812A3" w:rsidRDefault="003F0EB0" w:rsidP="005812A3">
      <w:pPr>
        <w:jc w:val="center"/>
        <w:rPr>
          <w:sz w:val="28"/>
          <w:szCs w:val="28"/>
        </w:rPr>
      </w:pPr>
    </w:p>
    <w:p w14:paraId="36A4F284" w14:textId="77777777" w:rsidR="005812A3" w:rsidRPr="005812A3" w:rsidRDefault="005812A3" w:rsidP="005812A3">
      <w:pPr>
        <w:pStyle w:val="Szvegtrzs"/>
        <w:spacing w:after="120" w:line="360" w:lineRule="exact"/>
        <w:rPr>
          <w:b w:val="0"/>
          <w:bCs w:val="0"/>
        </w:rPr>
      </w:pPr>
      <w:r w:rsidRPr="005812A3">
        <w:rPr>
          <w:b w:val="0"/>
          <w:bCs w:val="0"/>
        </w:rPr>
        <w:t>Alulírott</w:t>
      </w:r>
    </w:p>
    <w:p w14:paraId="70F883C6" w14:textId="77777777" w:rsidR="005812A3" w:rsidRPr="005812A3" w:rsidRDefault="005812A3" w:rsidP="005812A3">
      <w:pPr>
        <w:pStyle w:val="Szvegtrzs"/>
        <w:rPr>
          <w:b w:val="0"/>
          <w:bCs w:val="0"/>
        </w:rPr>
      </w:pPr>
      <w:proofErr w:type="gramStart"/>
      <w:r w:rsidRPr="005812A3">
        <w:rPr>
          <w:b w:val="0"/>
          <w:bCs w:val="0"/>
        </w:rPr>
        <w:t>név</w:t>
      </w:r>
      <w:proofErr w:type="gramEnd"/>
      <w:r w:rsidRPr="005812A3">
        <w:rPr>
          <w:b w:val="0"/>
          <w:bCs w:val="0"/>
        </w:rPr>
        <w:t>: ……………………………………………………………………………………………</w:t>
      </w:r>
    </w:p>
    <w:p w14:paraId="08E42A42" w14:textId="77777777" w:rsidR="005812A3" w:rsidRPr="005812A3" w:rsidRDefault="005812A3" w:rsidP="005812A3">
      <w:pPr>
        <w:pStyle w:val="Szvegtrzs"/>
        <w:rPr>
          <w:b w:val="0"/>
          <w:bCs w:val="0"/>
        </w:rPr>
      </w:pPr>
    </w:p>
    <w:p w14:paraId="3435EC09" w14:textId="382CC70C" w:rsidR="005812A3" w:rsidRPr="005812A3" w:rsidRDefault="005812A3" w:rsidP="005812A3">
      <w:pPr>
        <w:pStyle w:val="Szvegtrzs"/>
        <w:rPr>
          <w:b w:val="0"/>
          <w:bCs w:val="0"/>
        </w:rPr>
      </w:pPr>
      <w:proofErr w:type="gramStart"/>
      <w:r w:rsidRPr="005812A3">
        <w:rPr>
          <w:b w:val="0"/>
          <w:bCs w:val="0"/>
        </w:rPr>
        <w:t>szül</w:t>
      </w:r>
      <w:proofErr w:type="gramEnd"/>
      <w:r w:rsidRPr="005812A3">
        <w:rPr>
          <w:b w:val="0"/>
          <w:bCs w:val="0"/>
        </w:rPr>
        <w:t>.</w:t>
      </w:r>
      <w:r w:rsidR="00E71420">
        <w:rPr>
          <w:b w:val="0"/>
          <w:bCs w:val="0"/>
        </w:rPr>
        <w:t xml:space="preserve"> </w:t>
      </w:r>
      <w:r w:rsidRPr="005812A3">
        <w:rPr>
          <w:b w:val="0"/>
          <w:bCs w:val="0"/>
        </w:rPr>
        <w:t>hely, idő: ………………………………………………………………………………..</w:t>
      </w:r>
    </w:p>
    <w:p w14:paraId="13ACE8BE" w14:textId="77777777" w:rsidR="005812A3" w:rsidRPr="005812A3" w:rsidRDefault="005812A3" w:rsidP="005812A3">
      <w:pPr>
        <w:pStyle w:val="Szvegtrzs"/>
        <w:rPr>
          <w:b w:val="0"/>
          <w:bCs w:val="0"/>
        </w:rPr>
      </w:pPr>
      <w:r w:rsidRPr="005812A3">
        <w:rPr>
          <w:b w:val="0"/>
          <w:bCs w:val="0"/>
        </w:rPr>
        <w:t xml:space="preserve"> </w:t>
      </w:r>
    </w:p>
    <w:p w14:paraId="6B6981D6" w14:textId="77777777" w:rsidR="005812A3" w:rsidRPr="005812A3" w:rsidRDefault="005812A3" w:rsidP="005812A3">
      <w:pPr>
        <w:pStyle w:val="Szvegtrzs"/>
        <w:rPr>
          <w:b w:val="0"/>
          <w:bCs w:val="0"/>
        </w:rPr>
      </w:pPr>
      <w:proofErr w:type="gramStart"/>
      <w:r w:rsidRPr="005812A3">
        <w:rPr>
          <w:b w:val="0"/>
          <w:bCs w:val="0"/>
        </w:rPr>
        <w:t>anyja</w:t>
      </w:r>
      <w:proofErr w:type="gramEnd"/>
      <w:r w:rsidRPr="005812A3">
        <w:rPr>
          <w:b w:val="0"/>
          <w:bCs w:val="0"/>
        </w:rPr>
        <w:t xml:space="preserve"> neve: …………………………………………………………………………………..</w:t>
      </w:r>
    </w:p>
    <w:p w14:paraId="49A6CD27" w14:textId="77777777" w:rsidR="005812A3" w:rsidRPr="005812A3" w:rsidRDefault="005812A3" w:rsidP="005812A3">
      <w:pPr>
        <w:pStyle w:val="Szvegtrzs"/>
        <w:rPr>
          <w:b w:val="0"/>
          <w:bCs w:val="0"/>
        </w:rPr>
      </w:pPr>
    </w:p>
    <w:p w14:paraId="1F1925EA" w14:textId="77777777" w:rsidR="005812A3" w:rsidRPr="005812A3" w:rsidRDefault="005812A3" w:rsidP="005812A3">
      <w:pPr>
        <w:pStyle w:val="Szvegtrzs"/>
        <w:rPr>
          <w:b w:val="0"/>
          <w:bCs w:val="0"/>
        </w:rPr>
      </w:pPr>
      <w:proofErr w:type="gramStart"/>
      <w:r w:rsidRPr="005812A3">
        <w:rPr>
          <w:b w:val="0"/>
          <w:bCs w:val="0"/>
        </w:rPr>
        <w:t>lakcíme</w:t>
      </w:r>
      <w:proofErr w:type="gramEnd"/>
      <w:r w:rsidRPr="005812A3">
        <w:rPr>
          <w:b w:val="0"/>
          <w:bCs w:val="0"/>
        </w:rPr>
        <w:t>: ………………………………………………………………………………………</w:t>
      </w:r>
    </w:p>
    <w:p w14:paraId="22D04632" w14:textId="77777777" w:rsidR="005812A3" w:rsidRPr="005812A3" w:rsidRDefault="005812A3" w:rsidP="005812A3">
      <w:pPr>
        <w:pStyle w:val="Szvegtrzs"/>
        <w:rPr>
          <w:b w:val="0"/>
          <w:bCs w:val="0"/>
        </w:rPr>
      </w:pPr>
    </w:p>
    <w:p w14:paraId="2B21AAE1" w14:textId="2FFEA522" w:rsidR="005812A3" w:rsidRPr="005812A3" w:rsidRDefault="005812A3" w:rsidP="005812A3">
      <w:pPr>
        <w:pStyle w:val="Szvegtrzs"/>
        <w:rPr>
          <w:b w:val="0"/>
          <w:bCs w:val="0"/>
        </w:rPr>
      </w:pPr>
      <w:proofErr w:type="gramStart"/>
      <w:r w:rsidRPr="005812A3">
        <w:rPr>
          <w:b w:val="0"/>
          <w:bCs w:val="0"/>
        </w:rPr>
        <w:t>el</w:t>
      </w:r>
      <w:r w:rsidR="00235FFC">
        <w:rPr>
          <w:b w:val="0"/>
          <w:bCs w:val="0"/>
        </w:rPr>
        <w:t>érhetősége</w:t>
      </w:r>
      <w:proofErr w:type="gramEnd"/>
      <w:r w:rsidRPr="005812A3">
        <w:rPr>
          <w:b w:val="0"/>
          <w:bCs w:val="0"/>
        </w:rPr>
        <w:t>:</w:t>
      </w:r>
      <w:r w:rsidR="00235FFC">
        <w:rPr>
          <w:b w:val="0"/>
          <w:bCs w:val="0"/>
        </w:rPr>
        <w:t xml:space="preserve"> (tel. </w:t>
      </w:r>
      <w:proofErr w:type="gramStart"/>
      <w:r w:rsidR="00235FFC">
        <w:rPr>
          <w:b w:val="0"/>
          <w:bCs w:val="0"/>
        </w:rPr>
        <w:t>szám</w:t>
      </w:r>
      <w:proofErr w:type="gramEnd"/>
      <w:r w:rsidR="00235FFC">
        <w:rPr>
          <w:b w:val="0"/>
          <w:bCs w:val="0"/>
        </w:rPr>
        <w:t xml:space="preserve">., e-mail cím) </w:t>
      </w:r>
      <w:r w:rsidRPr="005812A3">
        <w:rPr>
          <w:b w:val="0"/>
          <w:bCs w:val="0"/>
        </w:rPr>
        <w:t xml:space="preserve"> …………………………………</w:t>
      </w:r>
      <w:r w:rsidR="00235FFC">
        <w:rPr>
          <w:b w:val="0"/>
          <w:bCs w:val="0"/>
        </w:rPr>
        <w:t>………………….</w:t>
      </w:r>
      <w:r w:rsidRPr="005812A3">
        <w:rPr>
          <w:b w:val="0"/>
          <w:bCs w:val="0"/>
        </w:rPr>
        <w:t>..</w:t>
      </w:r>
    </w:p>
    <w:p w14:paraId="45A554DA" w14:textId="77777777" w:rsidR="005812A3" w:rsidRPr="005812A3" w:rsidRDefault="005812A3" w:rsidP="005812A3">
      <w:pPr>
        <w:pStyle w:val="Szvegtrzs"/>
        <w:rPr>
          <w:b w:val="0"/>
          <w:bCs w:val="0"/>
        </w:rPr>
      </w:pPr>
    </w:p>
    <w:p w14:paraId="72B5043C" w14:textId="63D86563" w:rsidR="005812A3" w:rsidRPr="005812A3" w:rsidRDefault="005812A3" w:rsidP="005812A3">
      <w:pPr>
        <w:pStyle w:val="Szvegtrzs"/>
        <w:rPr>
          <w:b w:val="0"/>
          <w:bCs w:val="0"/>
        </w:rPr>
      </w:pPr>
      <w:r w:rsidRPr="005812A3">
        <w:rPr>
          <w:b w:val="0"/>
          <w:bCs w:val="0"/>
        </w:rPr>
        <w:t>………………………………………………………………………………………………</w:t>
      </w:r>
      <w:r w:rsidR="00235FFC">
        <w:rPr>
          <w:b w:val="0"/>
          <w:bCs w:val="0"/>
        </w:rPr>
        <w:t>.</w:t>
      </w:r>
    </w:p>
    <w:p w14:paraId="25707838" w14:textId="77777777" w:rsidR="005812A3" w:rsidRPr="005812A3" w:rsidRDefault="005812A3" w:rsidP="005812A3">
      <w:pPr>
        <w:pStyle w:val="Szvegtrzs"/>
        <w:rPr>
          <w:b w:val="0"/>
          <w:bCs w:val="0"/>
        </w:rPr>
      </w:pPr>
      <w:r w:rsidRPr="005812A3">
        <w:rPr>
          <w:b w:val="0"/>
          <w:bCs w:val="0"/>
        </w:rPr>
        <w:t xml:space="preserve"> </w:t>
      </w:r>
    </w:p>
    <w:p w14:paraId="1C96DEFB" w14:textId="77777777" w:rsidR="005812A3" w:rsidRPr="005812A3" w:rsidRDefault="005812A3" w:rsidP="005812A3">
      <w:pPr>
        <w:pStyle w:val="Szvegtrzs"/>
        <w:spacing w:after="120" w:line="360" w:lineRule="exact"/>
        <w:rPr>
          <w:b w:val="0"/>
          <w:bCs w:val="0"/>
        </w:rPr>
      </w:pPr>
      <w:r w:rsidRPr="005812A3">
        <w:rPr>
          <w:b w:val="0"/>
          <w:bCs w:val="0"/>
        </w:rPr>
        <w:t xml:space="preserve">A kérelmezett ingatlan címe: </w:t>
      </w:r>
    </w:p>
    <w:p w14:paraId="62F4FCE0" w14:textId="611755F1" w:rsidR="005812A3" w:rsidRDefault="005812A3" w:rsidP="005812A3">
      <w:pPr>
        <w:pStyle w:val="Szvegtrzs"/>
        <w:spacing w:after="120" w:line="360" w:lineRule="exact"/>
        <w:rPr>
          <w:b w:val="0"/>
          <w:bCs w:val="0"/>
        </w:rPr>
      </w:pPr>
      <w:r w:rsidRPr="005812A3">
        <w:rPr>
          <w:b w:val="0"/>
          <w:bCs w:val="0"/>
        </w:rPr>
        <w:t>………………………………………………………………………………………………..</w:t>
      </w:r>
    </w:p>
    <w:p w14:paraId="5748FBC1" w14:textId="433DE072" w:rsidR="001738E8" w:rsidRPr="005812A3" w:rsidRDefault="001738E8" w:rsidP="005812A3">
      <w:pPr>
        <w:pStyle w:val="Szvegtrzs"/>
        <w:spacing w:after="120" w:line="360" w:lineRule="exact"/>
        <w:rPr>
          <w:b w:val="0"/>
          <w:bCs w:val="0"/>
        </w:rPr>
      </w:pPr>
      <w:r>
        <w:rPr>
          <w:b w:val="0"/>
          <w:bCs w:val="0"/>
        </w:rPr>
        <w:t>A kérelmezett ingatlan helyrajzi száma</w:t>
      </w:r>
      <w:proofErr w:type="gramStart"/>
      <w:r>
        <w:rPr>
          <w:b w:val="0"/>
          <w:bCs w:val="0"/>
        </w:rPr>
        <w:t>: …</w:t>
      </w:r>
      <w:proofErr w:type="gramEnd"/>
      <w:r>
        <w:rPr>
          <w:b w:val="0"/>
          <w:bCs w:val="0"/>
        </w:rPr>
        <w:t>………………………………………………….</w:t>
      </w:r>
    </w:p>
    <w:p w14:paraId="6B961854" w14:textId="0B5CC2DA" w:rsidR="005812A3" w:rsidRDefault="005812A3" w:rsidP="005812A3">
      <w:pPr>
        <w:pStyle w:val="Szvegtrzs"/>
        <w:spacing w:after="120" w:line="360" w:lineRule="exact"/>
        <w:rPr>
          <w:b w:val="0"/>
          <w:bCs w:val="0"/>
        </w:rPr>
      </w:pPr>
      <w:r w:rsidRPr="005812A3">
        <w:rPr>
          <w:b w:val="0"/>
          <w:bCs w:val="0"/>
        </w:rPr>
        <w:t>A kérelmezett ingatanon található lakások száma</w:t>
      </w:r>
      <w:proofErr w:type="gramStart"/>
      <w:r w:rsidRPr="005812A3">
        <w:rPr>
          <w:b w:val="0"/>
          <w:bCs w:val="0"/>
        </w:rPr>
        <w:t>: …</w:t>
      </w:r>
      <w:proofErr w:type="gramEnd"/>
      <w:r w:rsidRPr="005812A3">
        <w:rPr>
          <w:b w:val="0"/>
          <w:bCs w:val="0"/>
        </w:rPr>
        <w:t>………………………</w:t>
      </w:r>
    </w:p>
    <w:p w14:paraId="5B972977" w14:textId="65E3AC91" w:rsidR="00904060" w:rsidRDefault="00713AA6" w:rsidP="005812A3">
      <w:pPr>
        <w:pStyle w:val="Szvegtrzs"/>
        <w:spacing w:after="120" w:line="360" w:lineRule="exact"/>
        <w:rPr>
          <w:b w:val="0"/>
          <w:bCs w:val="0"/>
        </w:rPr>
      </w:pPr>
      <w:r>
        <w:rPr>
          <w:b w:val="0"/>
          <w:bCs w:val="0"/>
        </w:rPr>
        <w:t xml:space="preserve">A családi fogyasztói közösségekre vonatkozó kedvezmény igénybevétele céljából kérem a hatóság bizonyítvány kiállítását. </w:t>
      </w:r>
    </w:p>
    <w:p w14:paraId="6A603035" w14:textId="77777777" w:rsidR="00713AA6" w:rsidRPr="005812A3" w:rsidRDefault="00713AA6" w:rsidP="005812A3">
      <w:pPr>
        <w:pStyle w:val="Szvegtrzs"/>
        <w:spacing w:after="120" w:line="360" w:lineRule="exact"/>
        <w:rPr>
          <w:b w:val="0"/>
          <w:bCs w:val="0"/>
        </w:rPr>
      </w:pPr>
    </w:p>
    <w:p w14:paraId="7830517D" w14:textId="77777777" w:rsidR="005812A3" w:rsidRPr="005812A3" w:rsidRDefault="005812A3" w:rsidP="005812A3">
      <w:pPr>
        <w:pStyle w:val="Szvegtrzs"/>
        <w:spacing w:after="120" w:line="360" w:lineRule="exact"/>
        <w:rPr>
          <w:b w:val="0"/>
          <w:bCs w:val="0"/>
        </w:rPr>
      </w:pPr>
      <w:r w:rsidRPr="005812A3">
        <w:rPr>
          <w:b w:val="0"/>
          <w:bCs w:val="0"/>
        </w:rPr>
        <w:t>Kelt</w:t>
      </w:r>
      <w:proofErr w:type="gramStart"/>
      <w:r w:rsidRPr="005812A3">
        <w:rPr>
          <w:b w:val="0"/>
          <w:bCs w:val="0"/>
        </w:rPr>
        <w:t>: …</w:t>
      </w:r>
      <w:proofErr w:type="gramEnd"/>
      <w:r w:rsidRPr="005812A3">
        <w:rPr>
          <w:b w:val="0"/>
          <w:bCs w:val="0"/>
        </w:rPr>
        <w:t>………………………</w:t>
      </w:r>
    </w:p>
    <w:p w14:paraId="70B315BA" w14:textId="77777777" w:rsidR="005812A3" w:rsidRPr="005812A3" w:rsidRDefault="005812A3" w:rsidP="005812A3">
      <w:pPr>
        <w:pStyle w:val="Szvegtrzs"/>
        <w:rPr>
          <w:b w:val="0"/>
          <w:bCs w:val="0"/>
        </w:rPr>
      </w:pPr>
      <w:r w:rsidRPr="005812A3">
        <w:rPr>
          <w:b w:val="0"/>
          <w:bCs w:val="0"/>
        </w:rPr>
        <w:tab/>
      </w:r>
      <w:r w:rsidRPr="005812A3">
        <w:rPr>
          <w:b w:val="0"/>
          <w:bCs w:val="0"/>
        </w:rPr>
        <w:tab/>
      </w:r>
      <w:r w:rsidRPr="005812A3">
        <w:rPr>
          <w:b w:val="0"/>
          <w:bCs w:val="0"/>
        </w:rPr>
        <w:tab/>
      </w:r>
      <w:r w:rsidRPr="005812A3">
        <w:rPr>
          <w:b w:val="0"/>
          <w:bCs w:val="0"/>
        </w:rPr>
        <w:tab/>
      </w:r>
      <w:r w:rsidRPr="005812A3">
        <w:rPr>
          <w:b w:val="0"/>
          <w:bCs w:val="0"/>
        </w:rPr>
        <w:tab/>
      </w:r>
      <w:r w:rsidRPr="005812A3">
        <w:rPr>
          <w:b w:val="0"/>
          <w:bCs w:val="0"/>
        </w:rPr>
        <w:tab/>
      </w:r>
      <w:r w:rsidRPr="005812A3">
        <w:rPr>
          <w:b w:val="0"/>
          <w:bCs w:val="0"/>
        </w:rPr>
        <w:tab/>
      </w:r>
      <w:r w:rsidRPr="005812A3">
        <w:rPr>
          <w:b w:val="0"/>
          <w:bCs w:val="0"/>
        </w:rPr>
        <w:tab/>
        <w:t>……………………………………</w:t>
      </w:r>
    </w:p>
    <w:p w14:paraId="21558160" w14:textId="068F57D0" w:rsidR="005812A3" w:rsidRPr="005812A3" w:rsidRDefault="005812A3" w:rsidP="005812A3">
      <w:pPr>
        <w:pStyle w:val="Szvegtrzs"/>
        <w:rPr>
          <w:b w:val="0"/>
          <w:bCs w:val="0"/>
        </w:rPr>
      </w:pPr>
      <w:r w:rsidRPr="005812A3">
        <w:rPr>
          <w:b w:val="0"/>
          <w:bCs w:val="0"/>
        </w:rPr>
        <w:tab/>
      </w:r>
      <w:r w:rsidRPr="005812A3">
        <w:rPr>
          <w:b w:val="0"/>
          <w:bCs w:val="0"/>
        </w:rPr>
        <w:tab/>
      </w:r>
      <w:r w:rsidRPr="005812A3">
        <w:rPr>
          <w:b w:val="0"/>
          <w:bCs w:val="0"/>
        </w:rPr>
        <w:tab/>
      </w:r>
      <w:r w:rsidRPr="005812A3">
        <w:rPr>
          <w:b w:val="0"/>
          <w:bCs w:val="0"/>
        </w:rPr>
        <w:tab/>
      </w:r>
      <w:r w:rsidRPr="005812A3">
        <w:rPr>
          <w:b w:val="0"/>
          <w:bCs w:val="0"/>
        </w:rPr>
        <w:tab/>
      </w:r>
      <w:r w:rsidRPr="005812A3">
        <w:rPr>
          <w:b w:val="0"/>
          <w:bCs w:val="0"/>
        </w:rPr>
        <w:tab/>
      </w:r>
      <w:r w:rsidRPr="005812A3">
        <w:rPr>
          <w:b w:val="0"/>
          <w:bCs w:val="0"/>
        </w:rPr>
        <w:tab/>
      </w:r>
      <w:r w:rsidRPr="005812A3">
        <w:rPr>
          <w:b w:val="0"/>
          <w:bCs w:val="0"/>
        </w:rPr>
        <w:tab/>
        <w:t xml:space="preserve">         </w:t>
      </w:r>
      <w:proofErr w:type="gramStart"/>
      <w:r w:rsidRPr="005812A3">
        <w:rPr>
          <w:b w:val="0"/>
          <w:bCs w:val="0"/>
        </w:rPr>
        <w:t>kérelmező</w:t>
      </w:r>
      <w:proofErr w:type="gramEnd"/>
      <w:r w:rsidRPr="005812A3">
        <w:rPr>
          <w:b w:val="0"/>
          <w:bCs w:val="0"/>
        </w:rPr>
        <w:t xml:space="preserve"> aláírása</w:t>
      </w:r>
    </w:p>
    <w:p w14:paraId="6850FCA4" w14:textId="77777777" w:rsidR="005812A3" w:rsidRPr="005812A3" w:rsidRDefault="005812A3" w:rsidP="005812A3">
      <w:pPr>
        <w:pStyle w:val="Szvegtrzs"/>
        <w:spacing w:after="120" w:line="360" w:lineRule="exact"/>
        <w:rPr>
          <w:b w:val="0"/>
          <w:bCs w:val="0"/>
        </w:rPr>
      </w:pPr>
    </w:p>
    <w:p w14:paraId="05F90556" w14:textId="77777777" w:rsidR="005812A3" w:rsidRPr="005812A3" w:rsidRDefault="005812A3" w:rsidP="005812A3">
      <w:pPr>
        <w:pStyle w:val="Szvegtrzs"/>
        <w:spacing w:after="120" w:line="360" w:lineRule="exact"/>
      </w:pPr>
    </w:p>
    <w:p w14:paraId="3D4E5AFB" w14:textId="37EABA0C" w:rsidR="005812A3" w:rsidRDefault="005812A3" w:rsidP="005812A3">
      <w:pPr>
        <w:pStyle w:val="Szvegtrzs"/>
        <w:spacing w:after="120" w:line="360" w:lineRule="exact"/>
      </w:pPr>
    </w:p>
    <w:p w14:paraId="42F02BC3" w14:textId="12CBA3AC" w:rsidR="005812A3" w:rsidRDefault="005812A3" w:rsidP="005812A3">
      <w:pPr>
        <w:pStyle w:val="Szvegtrzs"/>
        <w:spacing w:after="120" w:line="360" w:lineRule="exact"/>
      </w:pPr>
    </w:p>
    <w:p w14:paraId="2952AA12" w14:textId="63532AEF" w:rsidR="005812A3" w:rsidRDefault="005812A3" w:rsidP="005812A3">
      <w:pPr>
        <w:pStyle w:val="Szvegtrzs"/>
        <w:spacing w:after="120" w:line="360" w:lineRule="exact"/>
      </w:pPr>
    </w:p>
    <w:p w14:paraId="08A30E16" w14:textId="72600DBF" w:rsidR="005812A3" w:rsidRDefault="005812A3" w:rsidP="005812A3">
      <w:pPr>
        <w:pStyle w:val="Szvegtrzs"/>
        <w:spacing w:after="120" w:line="360" w:lineRule="exact"/>
      </w:pPr>
    </w:p>
    <w:p w14:paraId="69FC5B95" w14:textId="1152656F" w:rsidR="005812A3" w:rsidRDefault="005812A3" w:rsidP="005812A3">
      <w:pPr>
        <w:pStyle w:val="Szvegtrzs"/>
        <w:spacing w:after="120" w:line="360" w:lineRule="exact"/>
      </w:pPr>
    </w:p>
    <w:p w14:paraId="210A01EF" w14:textId="77777777" w:rsidR="005812A3" w:rsidRPr="005812A3" w:rsidRDefault="005812A3" w:rsidP="005812A3">
      <w:pPr>
        <w:pStyle w:val="Szvegtrzs"/>
        <w:spacing w:after="120" w:line="360" w:lineRule="exact"/>
      </w:pPr>
    </w:p>
    <w:p w14:paraId="02052581" w14:textId="26F970D1" w:rsidR="005812A3" w:rsidRPr="00A16781" w:rsidRDefault="00D845AA" w:rsidP="00A16781">
      <w:pPr>
        <w:pStyle w:val="Szvegtrzs"/>
        <w:spacing w:after="120" w:line="360" w:lineRule="exact"/>
        <w:jc w:val="center"/>
      </w:pPr>
      <w:r w:rsidRPr="00A16781">
        <w:lastRenderedPageBreak/>
        <w:t>Tájékoztató</w:t>
      </w:r>
    </w:p>
    <w:p w14:paraId="6863532B" w14:textId="77777777" w:rsidR="0032039E" w:rsidRDefault="00D845AA" w:rsidP="0032039E">
      <w:pPr>
        <w:pStyle w:val="Szvegtrzs"/>
        <w:jc w:val="center"/>
        <w:rPr>
          <w:b w:val="0"/>
          <w:bCs w:val="0"/>
        </w:rPr>
      </w:pPr>
      <w:r w:rsidRPr="00D845AA">
        <w:rPr>
          <w:b w:val="0"/>
          <w:bCs w:val="0"/>
        </w:rPr>
        <w:t>A családi (többgenerációs) fogyasztói közösségekre</w:t>
      </w:r>
    </w:p>
    <w:p w14:paraId="4A69CECD" w14:textId="5CFBE44E" w:rsidR="00D845AA" w:rsidRDefault="00D845AA" w:rsidP="0032039E">
      <w:pPr>
        <w:pStyle w:val="Szvegtrzs"/>
        <w:jc w:val="center"/>
        <w:rPr>
          <w:b w:val="0"/>
          <w:bCs w:val="0"/>
        </w:rPr>
      </w:pPr>
      <w:r w:rsidRPr="00D845AA">
        <w:rPr>
          <w:b w:val="0"/>
          <w:bCs w:val="0"/>
        </w:rPr>
        <w:t xml:space="preserve"> </w:t>
      </w:r>
      <w:r w:rsidR="00A16781">
        <w:rPr>
          <w:b w:val="0"/>
          <w:bCs w:val="0"/>
        </w:rPr>
        <w:t>vonatkozó kedvezmény igénybevételéhez</w:t>
      </w:r>
      <w:r w:rsidR="00F81BF8">
        <w:rPr>
          <w:b w:val="0"/>
          <w:bCs w:val="0"/>
        </w:rPr>
        <w:t xml:space="preserve"> szükséges </w:t>
      </w:r>
      <w:bookmarkStart w:id="0" w:name="_GoBack"/>
      <w:bookmarkEnd w:id="0"/>
    </w:p>
    <w:p w14:paraId="04A0A2AB" w14:textId="213D84FC" w:rsidR="0001602C" w:rsidRDefault="00F81BF8" w:rsidP="0032039E">
      <w:pPr>
        <w:pStyle w:val="Szvegtrzs"/>
        <w:jc w:val="center"/>
        <w:rPr>
          <w:b w:val="0"/>
          <w:bCs w:val="0"/>
        </w:rPr>
      </w:pPr>
      <w:proofErr w:type="gramStart"/>
      <w:r>
        <w:rPr>
          <w:b w:val="0"/>
          <w:bCs w:val="0"/>
        </w:rPr>
        <w:t>hatósági</w:t>
      </w:r>
      <w:proofErr w:type="gramEnd"/>
      <w:r>
        <w:rPr>
          <w:b w:val="0"/>
          <w:bCs w:val="0"/>
        </w:rPr>
        <w:t xml:space="preserve"> bizonyítvány kérelemhez</w:t>
      </w:r>
    </w:p>
    <w:p w14:paraId="1B061C0F" w14:textId="77777777" w:rsidR="0001602C" w:rsidRDefault="0001602C" w:rsidP="0032039E">
      <w:pPr>
        <w:pStyle w:val="Szvegtrzs"/>
        <w:jc w:val="center"/>
        <w:rPr>
          <w:b w:val="0"/>
          <w:bCs w:val="0"/>
        </w:rPr>
      </w:pPr>
    </w:p>
    <w:p w14:paraId="50237211" w14:textId="77777777" w:rsidR="00F81BF8" w:rsidRDefault="00F81BF8" w:rsidP="0032039E">
      <w:pPr>
        <w:pStyle w:val="Szvegtrzs"/>
        <w:jc w:val="center"/>
        <w:rPr>
          <w:b w:val="0"/>
          <w:bCs w:val="0"/>
        </w:rPr>
      </w:pPr>
    </w:p>
    <w:p w14:paraId="1D48D1AF" w14:textId="04EB0CC1" w:rsidR="005812A3" w:rsidRPr="000978FA" w:rsidRDefault="0001602C" w:rsidP="000978FA">
      <w:pPr>
        <w:pStyle w:val="Szvegtrzs"/>
        <w:spacing w:after="120"/>
        <w:jc w:val="both"/>
        <w:rPr>
          <w:b w:val="0"/>
          <w:bCs w:val="0"/>
        </w:rPr>
      </w:pPr>
      <w:r>
        <w:rPr>
          <w:b w:val="0"/>
          <w:bCs w:val="0"/>
        </w:rPr>
        <w:t xml:space="preserve">Felhívjuk a kérelmezők figyelmét, hogy hatósági bizonyítvány akkor adható ki, ha a </w:t>
      </w:r>
      <w:r w:rsidRPr="00010439">
        <w:rPr>
          <w:b w:val="0"/>
          <w:bCs w:val="0"/>
          <w:u w:val="single"/>
        </w:rPr>
        <w:t>társasháznak, lakásszövetkezetnek nem minősül</w:t>
      </w:r>
      <w:r w:rsidR="00192BF2">
        <w:rPr>
          <w:b w:val="0"/>
          <w:bCs w:val="0"/>
          <w:u w:val="single"/>
        </w:rPr>
        <w:t xml:space="preserve"> ingatlanon belül több</w:t>
      </w:r>
      <w:r>
        <w:rPr>
          <w:b w:val="0"/>
          <w:bCs w:val="0"/>
        </w:rPr>
        <w:t xml:space="preserve">, </w:t>
      </w:r>
      <w:r w:rsidR="00192BF2">
        <w:rPr>
          <w:b w:val="0"/>
          <w:bCs w:val="0"/>
        </w:rPr>
        <w:t>de legfeljebb négy önálló</w:t>
      </w:r>
      <w:r w:rsidR="00033870">
        <w:rPr>
          <w:b w:val="0"/>
          <w:bCs w:val="0"/>
        </w:rPr>
        <w:t xml:space="preserve"> lakás található</w:t>
      </w:r>
      <w:r w:rsidR="008C2458">
        <w:rPr>
          <w:b w:val="0"/>
          <w:bCs w:val="0"/>
        </w:rPr>
        <w:t>,</w:t>
      </w:r>
      <w:r w:rsidR="00033870">
        <w:rPr>
          <w:b w:val="0"/>
          <w:bCs w:val="0"/>
        </w:rPr>
        <w:t xml:space="preserve"> </w:t>
      </w:r>
      <w:r>
        <w:rPr>
          <w:b w:val="0"/>
          <w:bCs w:val="0"/>
        </w:rPr>
        <w:t>valamint az igazolni kívánt lakás megfelel</w:t>
      </w:r>
      <w:r w:rsidR="00652FB5" w:rsidRPr="0032039E">
        <w:rPr>
          <w:b w:val="0"/>
          <w:bCs w:val="0"/>
        </w:rPr>
        <w:t xml:space="preserve"> </w:t>
      </w:r>
      <w:r>
        <w:rPr>
          <w:b w:val="0"/>
          <w:bCs w:val="0"/>
        </w:rPr>
        <w:t>„</w:t>
      </w:r>
      <w:r w:rsidR="00652FB5" w:rsidRPr="0032039E">
        <w:rPr>
          <w:b w:val="0"/>
          <w:bCs w:val="0"/>
        </w:rPr>
        <w:t>az országos településrendezési és építési követelményekről</w:t>
      </w:r>
      <w:r>
        <w:rPr>
          <w:b w:val="0"/>
          <w:bCs w:val="0"/>
        </w:rPr>
        <w:t>”</w:t>
      </w:r>
      <w:r w:rsidR="00652FB5" w:rsidRPr="0032039E">
        <w:rPr>
          <w:b w:val="0"/>
          <w:bCs w:val="0"/>
        </w:rPr>
        <w:t xml:space="preserve"> szóló </w:t>
      </w:r>
      <w:r w:rsidR="006C552C" w:rsidRPr="0032039E">
        <w:rPr>
          <w:b w:val="0"/>
          <w:bCs w:val="0"/>
          <w:shd w:val="clear" w:color="auto" w:fill="FFFFFF"/>
        </w:rPr>
        <w:t>253/1997. (XII. 20.) Korm. rendelet</w:t>
      </w:r>
      <w:r w:rsidR="000978FA">
        <w:rPr>
          <w:b w:val="0"/>
          <w:bCs w:val="0"/>
          <w:shd w:val="clear" w:color="auto" w:fill="FFFFFF"/>
        </w:rPr>
        <w:t xml:space="preserve"> (továbbiakban: OTÉK)</w:t>
      </w:r>
      <w:r w:rsidR="006C552C" w:rsidRPr="0032039E">
        <w:rPr>
          <w:b w:val="0"/>
          <w:bCs w:val="0"/>
          <w:shd w:val="clear" w:color="auto" w:fill="FFFFFF"/>
        </w:rPr>
        <w:t xml:space="preserve"> 105. §-a szerinti </w:t>
      </w:r>
      <w:r>
        <w:rPr>
          <w:b w:val="0"/>
          <w:bCs w:val="0"/>
          <w:shd w:val="clear" w:color="auto" w:fill="FFFFFF"/>
        </w:rPr>
        <w:t xml:space="preserve">követelményeknek és önálló rendeltetési egység fogalmának. </w:t>
      </w:r>
    </w:p>
    <w:p w14:paraId="0DA0D868" w14:textId="77777777" w:rsidR="005812A3" w:rsidRPr="005812A3" w:rsidRDefault="005812A3" w:rsidP="005812A3">
      <w:pPr>
        <w:jc w:val="both"/>
      </w:pPr>
    </w:p>
    <w:p w14:paraId="6E9AB93D" w14:textId="3B856EF6" w:rsidR="005812A3" w:rsidRPr="00010439" w:rsidRDefault="005812A3" w:rsidP="005812A3">
      <w:pPr>
        <w:jc w:val="both"/>
        <w:rPr>
          <w:sz w:val="24"/>
          <w:szCs w:val="24"/>
          <w:u w:val="single"/>
        </w:rPr>
      </w:pPr>
      <w:r w:rsidRPr="00010439">
        <w:rPr>
          <w:sz w:val="24"/>
          <w:szCs w:val="24"/>
          <w:u w:val="single"/>
        </w:rPr>
        <w:t>A</w:t>
      </w:r>
      <w:r w:rsidR="007E3DFF" w:rsidRPr="00010439">
        <w:rPr>
          <w:sz w:val="24"/>
          <w:szCs w:val="24"/>
          <w:u w:val="single"/>
        </w:rPr>
        <w:t>z</w:t>
      </w:r>
      <w:r w:rsidRPr="00010439">
        <w:rPr>
          <w:sz w:val="24"/>
          <w:szCs w:val="24"/>
          <w:u w:val="single"/>
        </w:rPr>
        <w:t xml:space="preserve"> OTÉK 105. § (1) bekezdése</w:t>
      </w:r>
      <w:r w:rsidR="007E3DFF" w:rsidRPr="00010439">
        <w:rPr>
          <w:sz w:val="24"/>
          <w:szCs w:val="24"/>
          <w:u w:val="single"/>
        </w:rPr>
        <w:t xml:space="preserve"> szerint a lakás</w:t>
      </w:r>
      <w:r w:rsidR="00A73EEE" w:rsidRPr="00010439">
        <w:rPr>
          <w:sz w:val="24"/>
          <w:szCs w:val="24"/>
          <w:u w:val="single"/>
        </w:rPr>
        <w:t xml:space="preserve"> </w:t>
      </w:r>
      <w:r w:rsidR="007E3DFF" w:rsidRPr="00010439">
        <w:rPr>
          <w:sz w:val="24"/>
          <w:szCs w:val="24"/>
          <w:u w:val="single"/>
        </w:rPr>
        <w:t>meghatározása</w:t>
      </w:r>
      <w:r w:rsidR="00440D6F" w:rsidRPr="00010439">
        <w:rPr>
          <w:sz w:val="24"/>
          <w:szCs w:val="24"/>
          <w:u w:val="single"/>
        </w:rPr>
        <w:t xml:space="preserve">: </w:t>
      </w:r>
    </w:p>
    <w:p w14:paraId="40C1407D" w14:textId="4A5CE3F5" w:rsidR="005812A3" w:rsidRPr="000978FA" w:rsidRDefault="005812A3" w:rsidP="005812A3">
      <w:pPr>
        <w:jc w:val="both"/>
        <w:rPr>
          <w:sz w:val="24"/>
          <w:szCs w:val="24"/>
        </w:rPr>
      </w:pPr>
      <w:proofErr w:type="gramStart"/>
      <w:r w:rsidRPr="000978FA">
        <w:rPr>
          <w:sz w:val="24"/>
          <w:szCs w:val="24"/>
        </w:rPr>
        <w:t xml:space="preserve">„a lakás olyan huzamos tartózkodás céljára szolgáló </w:t>
      </w:r>
      <w:r w:rsidRPr="00010439">
        <w:rPr>
          <w:b/>
          <w:bCs/>
          <w:sz w:val="24"/>
          <w:szCs w:val="24"/>
        </w:rPr>
        <w:t>önálló rendeltetési egység</w:t>
      </w:r>
      <w:r w:rsidRPr="000978FA">
        <w:rPr>
          <w:sz w:val="24"/>
          <w:szCs w:val="24"/>
        </w:rPr>
        <w:t>,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14:paraId="50D3C178" w14:textId="77777777" w:rsidR="005812A3" w:rsidRPr="00010439" w:rsidRDefault="005812A3" w:rsidP="005812A3">
      <w:pPr>
        <w:ind w:left="567"/>
        <w:jc w:val="both"/>
        <w:rPr>
          <w:b/>
          <w:bCs/>
          <w:sz w:val="24"/>
          <w:szCs w:val="24"/>
        </w:rPr>
      </w:pPr>
      <w:proofErr w:type="gramStart"/>
      <w:r w:rsidRPr="000978FA">
        <w:rPr>
          <w:sz w:val="24"/>
          <w:szCs w:val="24"/>
        </w:rPr>
        <w:t>a</w:t>
      </w:r>
      <w:proofErr w:type="gramEnd"/>
      <w:r w:rsidRPr="00010439">
        <w:rPr>
          <w:b/>
          <w:bCs/>
          <w:sz w:val="24"/>
          <w:szCs w:val="24"/>
        </w:rPr>
        <w:t>) a pihenést (az alvást) és az otthoni tevékenységek folytatását,</w:t>
      </w:r>
    </w:p>
    <w:p w14:paraId="66B1EC10" w14:textId="77777777" w:rsidR="005812A3" w:rsidRPr="00010439" w:rsidRDefault="005812A3" w:rsidP="005812A3">
      <w:pPr>
        <w:ind w:left="567"/>
        <w:jc w:val="both"/>
        <w:rPr>
          <w:b/>
          <w:bCs/>
          <w:sz w:val="24"/>
          <w:szCs w:val="24"/>
        </w:rPr>
      </w:pPr>
      <w:r w:rsidRPr="00010439">
        <w:rPr>
          <w:b/>
          <w:bCs/>
          <w:sz w:val="24"/>
          <w:szCs w:val="24"/>
        </w:rPr>
        <w:t>b) a főzést, mosogatást és az étkezést,</w:t>
      </w:r>
    </w:p>
    <w:p w14:paraId="52BA08FD" w14:textId="77777777" w:rsidR="005812A3" w:rsidRPr="00010439" w:rsidRDefault="005812A3" w:rsidP="005812A3">
      <w:pPr>
        <w:ind w:left="567"/>
        <w:jc w:val="both"/>
        <w:rPr>
          <w:b/>
          <w:bCs/>
          <w:sz w:val="24"/>
          <w:szCs w:val="24"/>
        </w:rPr>
      </w:pPr>
      <w:r w:rsidRPr="00010439">
        <w:rPr>
          <w:b/>
          <w:bCs/>
          <w:sz w:val="24"/>
          <w:szCs w:val="24"/>
        </w:rPr>
        <w:t>c) a tisztálkodást, a mosást, az illemhely-használatot,</w:t>
      </w:r>
    </w:p>
    <w:p w14:paraId="27128F8C" w14:textId="0EEA5BAB" w:rsidR="0001602C" w:rsidRPr="00010439" w:rsidRDefault="005812A3" w:rsidP="00B02B29">
      <w:pPr>
        <w:ind w:left="567"/>
        <w:jc w:val="both"/>
        <w:rPr>
          <w:b/>
          <w:bCs/>
          <w:sz w:val="24"/>
          <w:szCs w:val="24"/>
        </w:rPr>
      </w:pPr>
      <w:r w:rsidRPr="00010439">
        <w:rPr>
          <w:b/>
          <w:bCs/>
          <w:sz w:val="24"/>
          <w:szCs w:val="24"/>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0E19BD83" w14:textId="5F5B6679" w:rsidR="0001602C" w:rsidRDefault="0001602C" w:rsidP="0001602C">
      <w:pPr>
        <w:pStyle w:val="NormlWeb"/>
        <w:shd w:val="clear" w:color="auto" w:fill="FFFFFF"/>
        <w:spacing w:before="0" w:beforeAutospacing="0" w:after="0" w:afterAutospacing="0"/>
        <w:textAlignment w:val="baseline"/>
        <w:rPr>
          <w:rFonts w:ascii="Nunito" w:hAnsi="Nunito"/>
          <w:color w:val="555555"/>
          <w:sz w:val="22"/>
          <w:szCs w:val="22"/>
        </w:rPr>
      </w:pPr>
    </w:p>
    <w:p w14:paraId="0C88014A" w14:textId="580D288C" w:rsidR="0001602C" w:rsidRPr="00010439" w:rsidRDefault="0001602C" w:rsidP="00DF79B1">
      <w:pPr>
        <w:pStyle w:val="NormlWeb"/>
        <w:shd w:val="clear" w:color="auto" w:fill="FFFFFF"/>
        <w:spacing w:before="0" w:beforeAutospacing="0" w:after="0" w:afterAutospacing="0"/>
        <w:jc w:val="both"/>
        <w:textAlignment w:val="baseline"/>
      </w:pPr>
      <w:r w:rsidRPr="00010439">
        <w:rPr>
          <w:rStyle w:val="Kiemels2"/>
          <w:b w:val="0"/>
          <w:bCs w:val="0"/>
          <w:bdr w:val="none" w:sz="0" w:space="0" w:color="auto" w:frame="1"/>
        </w:rPr>
        <w:t>A lakószoba a lakás minden olyan közvetlen természetes megvilágítású és szellőzésű, fűthető, huzamos tartózkodás céljára szolgáló, legalább 8 m2</w:t>
      </w:r>
      <w:r w:rsidR="00DF79B1" w:rsidRPr="00010439">
        <w:rPr>
          <w:rStyle w:val="Kiemels2"/>
          <w:b w:val="0"/>
          <w:bCs w:val="0"/>
          <w:bdr w:val="none" w:sz="0" w:space="0" w:color="auto" w:frame="1"/>
        </w:rPr>
        <w:t xml:space="preserve"> </w:t>
      </w:r>
      <w:r w:rsidRPr="00010439">
        <w:rPr>
          <w:rStyle w:val="Kiemels2"/>
          <w:b w:val="0"/>
          <w:bCs w:val="0"/>
          <w:bdr w:val="none" w:sz="0" w:space="0" w:color="auto" w:frame="1"/>
        </w:rPr>
        <w:t>hasznos alapterületű helyisége</w:t>
      </w:r>
      <w:r w:rsidRPr="00010439">
        <w:rPr>
          <w:b/>
          <w:bCs/>
        </w:rPr>
        <w:t xml:space="preserve">, amely </w:t>
      </w:r>
      <w:r w:rsidRPr="00010439">
        <w:t>lehetővé teszi a</w:t>
      </w:r>
      <w:r w:rsidR="00B02B29" w:rsidRPr="00010439">
        <w:t xml:space="preserve"> pihenést (alvás</w:t>
      </w:r>
      <w:r w:rsidR="00DF79B1" w:rsidRPr="00010439">
        <w:t>t</w:t>
      </w:r>
      <w:r w:rsidR="00B02B29" w:rsidRPr="00010439">
        <w:t xml:space="preserve">) és az otthoni </w:t>
      </w:r>
      <w:r w:rsidRPr="00010439">
        <w:t>tevékenységek folytatását - kivéve a jövedelemszerzést szolgáló munkavégzést - és az azokhoz kapcsolódó berendezések elhelyezését.</w:t>
      </w:r>
    </w:p>
    <w:p w14:paraId="0BD9743B" w14:textId="304CA818" w:rsidR="00DF79B1" w:rsidRDefault="00DF79B1" w:rsidP="00DF79B1">
      <w:pPr>
        <w:pStyle w:val="NormlWeb"/>
        <w:shd w:val="clear" w:color="auto" w:fill="FFFFFF"/>
        <w:spacing w:before="0" w:beforeAutospacing="0" w:after="0" w:afterAutospacing="0"/>
        <w:jc w:val="both"/>
        <w:textAlignment w:val="baseline"/>
      </w:pPr>
    </w:p>
    <w:p w14:paraId="235AD262" w14:textId="5F74D9E4" w:rsidR="00DF79B1" w:rsidRPr="00DF79B1" w:rsidRDefault="00DF79B1" w:rsidP="00DF79B1">
      <w:pPr>
        <w:pStyle w:val="NormlWeb"/>
        <w:shd w:val="clear" w:color="auto" w:fill="FFFFFF"/>
        <w:spacing w:before="0" w:beforeAutospacing="0" w:after="0" w:afterAutospacing="0"/>
        <w:jc w:val="both"/>
        <w:textAlignment w:val="baseline"/>
      </w:pPr>
      <w:r>
        <w:t xml:space="preserve">A 30 m2 -t meghaladó hasznos alapterületű lakás legalább egy lakószobája hasznos alapterületének legalább 16 m2-nek kell lennie. Ebbe és a lakószoba 8 m2 alapterületében nem számítható be a </w:t>
      </w:r>
      <w:r w:rsidRPr="00DF79B1">
        <w:t>főző és az étkező funkció céljára is szolgáló helyiség, helyiségrész hasznos alapterülete, amennyiben az a lakószoba légterével közös.</w:t>
      </w:r>
    </w:p>
    <w:p w14:paraId="6E45B012" w14:textId="21B125BD" w:rsidR="00DF79B1" w:rsidRDefault="00DF79B1" w:rsidP="00DF79B1">
      <w:pPr>
        <w:shd w:val="clear" w:color="auto" w:fill="FFFFFF"/>
        <w:jc w:val="both"/>
        <w:rPr>
          <w:sz w:val="24"/>
          <w:szCs w:val="24"/>
        </w:rPr>
      </w:pPr>
      <w:r w:rsidRPr="00DF79B1">
        <w:rPr>
          <w:sz w:val="24"/>
          <w:szCs w:val="24"/>
        </w:rPr>
        <w:t>A lakásnak fűthetőnek kell lennie, lehetőleg minden helyiségben a rendeltetésének megfelelő szellőzést, természetes megvilágítást biztosítani kell.</w:t>
      </w:r>
    </w:p>
    <w:p w14:paraId="24017531" w14:textId="66F98EBF" w:rsidR="003C31DF" w:rsidRDefault="003C31DF" w:rsidP="00DF79B1">
      <w:pPr>
        <w:shd w:val="clear" w:color="auto" w:fill="FFFFFF"/>
        <w:jc w:val="both"/>
        <w:rPr>
          <w:sz w:val="24"/>
          <w:szCs w:val="24"/>
        </w:rPr>
      </w:pPr>
    </w:p>
    <w:p w14:paraId="0EE62D33" w14:textId="2F60C203" w:rsidR="003C31DF" w:rsidRDefault="003C31DF" w:rsidP="00DF79B1">
      <w:pPr>
        <w:shd w:val="clear" w:color="auto" w:fill="FFFFFF"/>
        <w:jc w:val="both"/>
        <w:rPr>
          <w:sz w:val="24"/>
          <w:szCs w:val="24"/>
        </w:rPr>
      </w:pPr>
    </w:p>
    <w:p w14:paraId="2DFFC7AE" w14:textId="39CE7879" w:rsidR="003C31DF" w:rsidRDefault="003C31DF" w:rsidP="00DF79B1">
      <w:pPr>
        <w:shd w:val="clear" w:color="auto" w:fill="FFFFFF"/>
        <w:jc w:val="both"/>
        <w:rPr>
          <w:sz w:val="24"/>
          <w:szCs w:val="24"/>
        </w:rPr>
      </w:pPr>
      <w:r>
        <w:rPr>
          <w:sz w:val="24"/>
          <w:szCs w:val="24"/>
        </w:rPr>
        <w:t xml:space="preserve">                                                                              Vasvári Polgármesteri Hivatal </w:t>
      </w:r>
    </w:p>
    <w:p w14:paraId="29D796A6" w14:textId="77777777" w:rsidR="003C31DF" w:rsidRDefault="003C31DF" w:rsidP="00DF79B1">
      <w:pPr>
        <w:shd w:val="clear" w:color="auto" w:fill="FFFFFF"/>
        <w:jc w:val="both"/>
        <w:rPr>
          <w:sz w:val="24"/>
          <w:szCs w:val="24"/>
        </w:rPr>
      </w:pPr>
    </w:p>
    <w:p w14:paraId="0C3947DE" w14:textId="0C86D4D0" w:rsidR="008C2458" w:rsidRDefault="008C2458" w:rsidP="00DF79B1">
      <w:pPr>
        <w:shd w:val="clear" w:color="auto" w:fill="FFFFFF"/>
        <w:jc w:val="both"/>
        <w:rPr>
          <w:sz w:val="24"/>
          <w:szCs w:val="24"/>
        </w:rPr>
      </w:pPr>
    </w:p>
    <w:p w14:paraId="62A6EA6D" w14:textId="77777777" w:rsidR="005812A3" w:rsidRPr="005812A3" w:rsidRDefault="005812A3" w:rsidP="005812A3">
      <w:pPr>
        <w:pStyle w:val="Szvegtrzs"/>
        <w:rPr>
          <w:b w:val="0"/>
        </w:rPr>
      </w:pPr>
    </w:p>
    <w:p w14:paraId="387C31F6" w14:textId="77777777" w:rsidR="005812A3" w:rsidRPr="005812A3" w:rsidRDefault="005812A3" w:rsidP="005812A3">
      <w:pPr>
        <w:tabs>
          <w:tab w:val="left" w:pos="6804"/>
        </w:tabs>
        <w:ind w:right="567"/>
        <w:jc w:val="both"/>
        <w:rPr>
          <w:bCs/>
        </w:rPr>
      </w:pPr>
    </w:p>
    <w:p w14:paraId="093B9A4E" w14:textId="77777777" w:rsidR="00710A52" w:rsidRPr="005812A3" w:rsidRDefault="00710A52"/>
    <w:sectPr w:rsidR="00710A52" w:rsidRPr="00581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Nunito">
    <w:altName w:val="Times New Roman"/>
    <w:charset w:val="EE"/>
    <w:family w:val="auto"/>
    <w:pitch w:val="variable"/>
    <w:sig w:usb0="00000001" w:usb1="5000204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AF1"/>
    <w:rsid w:val="00010439"/>
    <w:rsid w:val="0001602C"/>
    <w:rsid w:val="00033870"/>
    <w:rsid w:val="000978FA"/>
    <w:rsid w:val="001738E8"/>
    <w:rsid w:val="00192BF2"/>
    <w:rsid w:val="001D3785"/>
    <w:rsid w:val="00235FFC"/>
    <w:rsid w:val="0032039E"/>
    <w:rsid w:val="003C31DF"/>
    <w:rsid w:val="003E3B3E"/>
    <w:rsid w:val="003F0EB0"/>
    <w:rsid w:val="00440D6F"/>
    <w:rsid w:val="005812A3"/>
    <w:rsid w:val="00652FB5"/>
    <w:rsid w:val="006C552C"/>
    <w:rsid w:val="00710A52"/>
    <w:rsid w:val="00713AA6"/>
    <w:rsid w:val="0073182A"/>
    <w:rsid w:val="007E3DFF"/>
    <w:rsid w:val="008C2458"/>
    <w:rsid w:val="00904060"/>
    <w:rsid w:val="009A3AF1"/>
    <w:rsid w:val="00A16781"/>
    <w:rsid w:val="00A73EEE"/>
    <w:rsid w:val="00AC4004"/>
    <w:rsid w:val="00B02B29"/>
    <w:rsid w:val="00C72E49"/>
    <w:rsid w:val="00D845AA"/>
    <w:rsid w:val="00DF79B1"/>
    <w:rsid w:val="00E71420"/>
    <w:rsid w:val="00F81BF8"/>
    <w:rsid w:val="00FE07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FB01"/>
  <w15:chartTrackingRefBased/>
  <w15:docId w15:val="{0EDC4E42-09C5-4F0B-9DAA-D9B97140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12A3"/>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rsid w:val="005812A3"/>
    <w:pPr>
      <w:widowControl w:val="0"/>
    </w:pPr>
    <w:rPr>
      <w:b/>
      <w:bCs/>
      <w:sz w:val="24"/>
      <w:szCs w:val="24"/>
    </w:rPr>
  </w:style>
  <w:style w:type="character" w:customStyle="1" w:styleId="SzvegtrzsChar">
    <w:name w:val="Szövegtörzs Char"/>
    <w:basedOn w:val="Bekezdsalapbettpusa"/>
    <w:link w:val="Szvegtrzs"/>
    <w:semiHidden/>
    <w:rsid w:val="005812A3"/>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01602C"/>
    <w:pPr>
      <w:spacing w:before="100" w:beforeAutospacing="1" w:after="100" w:afterAutospacing="1"/>
    </w:pPr>
    <w:rPr>
      <w:sz w:val="24"/>
      <w:szCs w:val="24"/>
    </w:rPr>
  </w:style>
  <w:style w:type="character" w:styleId="Kiemels2">
    <w:name w:val="Strong"/>
    <w:basedOn w:val="Bekezdsalapbettpusa"/>
    <w:uiPriority w:val="22"/>
    <w:qFormat/>
    <w:rsid w:val="0001602C"/>
    <w:rPr>
      <w:b/>
      <w:bCs/>
    </w:rPr>
  </w:style>
  <w:style w:type="character" w:styleId="Hiperhivatkozs">
    <w:name w:val="Hyperlink"/>
    <w:basedOn w:val="Bekezdsalapbettpusa"/>
    <w:uiPriority w:val="99"/>
    <w:unhideWhenUsed/>
    <w:rsid w:val="008C2458"/>
    <w:rPr>
      <w:color w:val="0563C1" w:themeColor="hyperlink"/>
      <w:u w:val="single"/>
    </w:rPr>
  </w:style>
  <w:style w:type="character" w:customStyle="1" w:styleId="UnresolvedMention">
    <w:name w:val="Unresolved Mention"/>
    <w:basedOn w:val="Bekezdsalapbettpusa"/>
    <w:uiPriority w:val="99"/>
    <w:semiHidden/>
    <w:unhideWhenUsed/>
    <w:rsid w:val="008C2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56558">
      <w:bodyDiv w:val="1"/>
      <w:marLeft w:val="0"/>
      <w:marRight w:val="0"/>
      <w:marTop w:val="0"/>
      <w:marBottom w:val="0"/>
      <w:divBdr>
        <w:top w:val="none" w:sz="0" w:space="0" w:color="auto"/>
        <w:left w:val="none" w:sz="0" w:space="0" w:color="auto"/>
        <w:bottom w:val="none" w:sz="0" w:space="0" w:color="auto"/>
        <w:right w:val="none" w:sz="0" w:space="0" w:color="auto"/>
      </w:divBdr>
    </w:div>
    <w:div w:id="304358944">
      <w:bodyDiv w:val="1"/>
      <w:marLeft w:val="0"/>
      <w:marRight w:val="0"/>
      <w:marTop w:val="0"/>
      <w:marBottom w:val="0"/>
      <w:divBdr>
        <w:top w:val="none" w:sz="0" w:space="0" w:color="auto"/>
        <w:left w:val="none" w:sz="0" w:space="0" w:color="auto"/>
        <w:bottom w:val="none" w:sz="0" w:space="0" w:color="auto"/>
        <w:right w:val="none" w:sz="0" w:space="0" w:color="auto"/>
      </w:divBdr>
    </w:div>
    <w:div w:id="971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2928</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Város Vasvár</dc:creator>
  <cp:keywords/>
  <dc:description/>
  <cp:lastModifiedBy>Titkárság</cp:lastModifiedBy>
  <cp:revision>2</cp:revision>
  <dcterms:created xsi:type="dcterms:W3CDTF">2022-09-19T08:50:00Z</dcterms:created>
  <dcterms:modified xsi:type="dcterms:W3CDTF">2022-09-19T08:50:00Z</dcterms:modified>
</cp:coreProperties>
</file>